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3AD8" w14:textId="1131BC37" w:rsidR="00787E0F" w:rsidRPr="00086761" w:rsidRDefault="00086761" w:rsidP="00416E4C">
      <w:pPr>
        <w:jc w:val="both"/>
        <w:rPr>
          <w:rFonts w:ascii="Arial" w:eastAsia="Arial" w:hAnsi="Arial"/>
          <w:color w:val="000000" w:themeColor="text1"/>
          <w:szCs w:val="20"/>
        </w:rPr>
      </w:pPr>
      <w:r w:rsidRPr="00086761">
        <w:rPr>
          <w:rFonts w:ascii="Arial" w:eastAsia="Arial" w:hAnsi="Arial"/>
          <w:color w:val="000000" w:themeColor="text1"/>
          <w:szCs w:val="20"/>
        </w:rPr>
        <w:t>January 2026</w:t>
      </w:r>
    </w:p>
    <w:p w14:paraId="1905F853" w14:textId="77777777" w:rsidR="00787E0F" w:rsidRPr="00086761" w:rsidRDefault="00787E0F" w:rsidP="00416E4C">
      <w:pPr>
        <w:jc w:val="both"/>
        <w:rPr>
          <w:rFonts w:ascii="Arial" w:eastAsia="Arial" w:hAnsi="Arial"/>
          <w:color w:val="000000" w:themeColor="text1"/>
          <w:szCs w:val="20"/>
        </w:rPr>
      </w:pPr>
    </w:p>
    <w:p w14:paraId="7FE68C48" w14:textId="77777777" w:rsidR="00086761" w:rsidRPr="00086761" w:rsidRDefault="00086761" w:rsidP="00745CA4">
      <w:pPr>
        <w:pStyle w:val="xelementtoproof"/>
        <w:shd w:val="clear" w:color="auto" w:fill="FFFFFF"/>
        <w:spacing w:before="0" w:beforeAutospacing="0" w:after="0" w:afterAutospacing="0"/>
        <w:rPr>
          <w:rFonts w:ascii="Lucida Handwriting" w:hAnsi="Lucida Handwriting" w:cs="Calibri"/>
          <w:color w:val="B36AE2"/>
          <w:sz w:val="20"/>
          <w:szCs w:val="20"/>
          <w:bdr w:val="none" w:sz="0" w:space="0" w:color="auto" w:frame="1"/>
        </w:rPr>
      </w:pPr>
    </w:p>
    <w:p w14:paraId="11629A6E" w14:textId="77777777" w:rsidR="00086761" w:rsidRPr="00086761" w:rsidRDefault="00086761" w:rsidP="00745CA4">
      <w:pPr>
        <w:pStyle w:val="xelementtoproof"/>
        <w:shd w:val="clear" w:color="auto" w:fill="FFFFFF"/>
        <w:spacing w:before="0" w:beforeAutospacing="0" w:after="0" w:afterAutospacing="0"/>
        <w:rPr>
          <w:rFonts w:ascii="Lucida Handwriting" w:hAnsi="Lucida Handwriting" w:cs="Calibri"/>
          <w:color w:val="B36AE2"/>
          <w:sz w:val="20"/>
          <w:szCs w:val="20"/>
          <w:bdr w:val="none" w:sz="0" w:space="0" w:color="auto" w:frame="1"/>
        </w:rPr>
      </w:pPr>
    </w:p>
    <w:p w14:paraId="69756A43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Reading Attainment and the Importance of Daily Reading</w:t>
      </w:r>
    </w:p>
    <w:p w14:paraId="587A8D71" w14:textId="16477310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 xml:space="preserve">Below are the current percentages of children at </w:t>
      </w:r>
      <w:r w:rsidRPr="00086761">
        <w:rPr>
          <w:rFonts w:ascii="Arial" w:hAnsi="Arial" w:cs="Arial"/>
          <w:color w:val="000000"/>
          <w:sz w:val="20"/>
          <w:szCs w:val="20"/>
        </w:rPr>
        <w:t>Manor Field</w:t>
      </w:r>
      <w:r w:rsidRPr="00086761">
        <w:rPr>
          <w:rFonts w:ascii="Arial" w:hAnsi="Arial" w:cs="Arial"/>
          <w:color w:val="000000"/>
          <w:sz w:val="20"/>
          <w:szCs w:val="20"/>
        </w:rPr>
        <w:t xml:space="preserve"> meeting age-expected standards in</w:t>
      </w:r>
      <w:r w:rsidRPr="00086761">
        <w:rPr>
          <w:rFonts w:ascii="Arial" w:hAnsi="Arial" w:cs="Arial"/>
          <w:color w:val="000000"/>
          <w:sz w:val="20"/>
          <w:szCs w:val="20"/>
        </w:rPr>
        <w:t xml:space="preserve"> Reading: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086761" w:rsidRPr="00B16D6A" w14:paraId="45AE06FB" w14:textId="77777777" w:rsidTr="00910C5B">
        <w:tc>
          <w:tcPr>
            <w:tcW w:w="4148" w:type="dxa"/>
          </w:tcPr>
          <w:p w14:paraId="4BB5846F" w14:textId="77777777" w:rsidR="00086761" w:rsidRPr="00B16D6A" w:rsidRDefault="00086761" w:rsidP="00910C5B">
            <w:pPr>
              <w:ind w:left="720"/>
            </w:pPr>
            <w:proofErr w:type="spellStart"/>
            <w:r>
              <w:t>Aslacton</w:t>
            </w:r>
            <w:proofErr w:type="spellEnd"/>
            <w:r>
              <w:t xml:space="preserve"> Primary School</w:t>
            </w:r>
          </w:p>
        </w:tc>
        <w:tc>
          <w:tcPr>
            <w:tcW w:w="4148" w:type="dxa"/>
          </w:tcPr>
          <w:p w14:paraId="0DA6739D" w14:textId="77777777" w:rsidR="00086761" w:rsidRPr="00B16D6A" w:rsidRDefault="00086761" w:rsidP="00910C5B">
            <w:r>
              <w:t xml:space="preserve">Manor Field Infant and Nursery School </w:t>
            </w:r>
          </w:p>
        </w:tc>
      </w:tr>
      <w:tr w:rsidR="00086761" w:rsidRPr="00B16D6A" w14:paraId="777D79F5" w14:textId="77777777" w:rsidTr="00910C5B">
        <w:tc>
          <w:tcPr>
            <w:tcW w:w="4148" w:type="dxa"/>
          </w:tcPr>
          <w:p w14:paraId="404EA6D2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B16D6A">
              <w:rPr>
                <w:b/>
                <w:bCs/>
              </w:rPr>
              <w:t>Year 1:</w:t>
            </w:r>
            <w:r w:rsidRPr="00B16D6A">
              <w:t xml:space="preserve"> 45.5%</w:t>
            </w:r>
          </w:p>
        </w:tc>
        <w:tc>
          <w:tcPr>
            <w:tcW w:w="4148" w:type="dxa"/>
          </w:tcPr>
          <w:p w14:paraId="2462A5C0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</w:pPr>
            <w:r w:rsidRPr="00553D62">
              <w:rPr>
                <w:b/>
                <w:bCs/>
              </w:rPr>
              <w:t>Year 1:</w:t>
            </w:r>
            <w:r>
              <w:t xml:space="preserve"> 30%</w:t>
            </w:r>
          </w:p>
        </w:tc>
      </w:tr>
      <w:tr w:rsidR="00086761" w:rsidRPr="00B16D6A" w14:paraId="21056951" w14:textId="77777777" w:rsidTr="00910C5B">
        <w:tc>
          <w:tcPr>
            <w:tcW w:w="4148" w:type="dxa"/>
          </w:tcPr>
          <w:p w14:paraId="23BCA996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</w:pPr>
            <w:r w:rsidRPr="00B16D6A">
              <w:rPr>
                <w:b/>
                <w:bCs/>
              </w:rPr>
              <w:t>Year 2:</w:t>
            </w:r>
            <w:r w:rsidRPr="00B16D6A">
              <w:t xml:space="preserve"> 66.7%</w:t>
            </w:r>
          </w:p>
        </w:tc>
        <w:tc>
          <w:tcPr>
            <w:tcW w:w="4148" w:type="dxa"/>
          </w:tcPr>
          <w:p w14:paraId="17C2A374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</w:pPr>
            <w:r w:rsidRPr="00553D62">
              <w:rPr>
                <w:b/>
                <w:bCs/>
              </w:rPr>
              <w:t>Year 2</w:t>
            </w:r>
            <w:r>
              <w:t>: 57%</w:t>
            </w:r>
          </w:p>
        </w:tc>
      </w:tr>
      <w:tr w:rsidR="00086761" w:rsidRPr="00B16D6A" w14:paraId="1C892859" w14:textId="77777777" w:rsidTr="00910C5B">
        <w:tc>
          <w:tcPr>
            <w:tcW w:w="4148" w:type="dxa"/>
          </w:tcPr>
          <w:p w14:paraId="67A60989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</w:pPr>
            <w:r w:rsidRPr="00B16D6A">
              <w:rPr>
                <w:b/>
                <w:bCs/>
              </w:rPr>
              <w:t>Year 3:</w:t>
            </w:r>
            <w:r w:rsidRPr="00B16D6A">
              <w:t xml:space="preserve"> 70%</w:t>
            </w:r>
          </w:p>
        </w:tc>
        <w:tc>
          <w:tcPr>
            <w:tcW w:w="4148" w:type="dxa"/>
          </w:tcPr>
          <w:p w14:paraId="67C8C70D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</w:pPr>
            <w:r>
              <w:t>n/a</w:t>
            </w:r>
          </w:p>
        </w:tc>
      </w:tr>
      <w:tr w:rsidR="00086761" w:rsidRPr="00B16D6A" w14:paraId="0DB95ED6" w14:textId="77777777" w:rsidTr="00910C5B">
        <w:tc>
          <w:tcPr>
            <w:tcW w:w="4148" w:type="dxa"/>
          </w:tcPr>
          <w:p w14:paraId="54DDA404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B16D6A">
              <w:rPr>
                <w:b/>
                <w:bCs/>
              </w:rPr>
              <w:t>Year 4:</w:t>
            </w:r>
            <w:r w:rsidRPr="00B16D6A">
              <w:t xml:space="preserve"> 30%</w:t>
            </w:r>
          </w:p>
        </w:tc>
        <w:tc>
          <w:tcPr>
            <w:tcW w:w="4148" w:type="dxa"/>
          </w:tcPr>
          <w:p w14:paraId="55EA0472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086761" w:rsidRPr="00B16D6A" w14:paraId="085377E9" w14:textId="77777777" w:rsidTr="00910C5B">
        <w:tc>
          <w:tcPr>
            <w:tcW w:w="4148" w:type="dxa"/>
          </w:tcPr>
          <w:p w14:paraId="1B77EDEB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B16D6A">
              <w:rPr>
                <w:b/>
                <w:bCs/>
              </w:rPr>
              <w:t>Year 5:</w:t>
            </w:r>
            <w:r w:rsidRPr="00B16D6A">
              <w:t xml:space="preserve"> 71.4%</w:t>
            </w:r>
          </w:p>
        </w:tc>
        <w:tc>
          <w:tcPr>
            <w:tcW w:w="4148" w:type="dxa"/>
          </w:tcPr>
          <w:p w14:paraId="62EF105C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086761" w:rsidRPr="00B16D6A" w14:paraId="228F407B" w14:textId="77777777" w:rsidTr="00910C5B">
        <w:tc>
          <w:tcPr>
            <w:tcW w:w="4148" w:type="dxa"/>
          </w:tcPr>
          <w:p w14:paraId="052BDAFF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B16D6A">
              <w:rPr>
                <w:b/>
                <w:bCs/>
              </w:rPr>
              <w:t>Year 6:</w:t>
            </w:r>
            <w:r w:rsidRPr="00B16D6A">
              <w:t xml:space="preserve"> 66.7%</w:t>
            </w:r>
          </w:p>
        </w:tc>
        <w:tc>
          <w:tcPr>
            <w:tcW w:w="4148" w:type="dxa"/>
          </w:tcPr>
          <w:p w14:paraId="7E7D28B2" w14:textId="77777777" w:rsidR="00086761" w:rsidRPr="00B16D6A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n/a </w:t>
            </w:r>
          </w:p>
        </w:tc>
      </w:tr>
      <w:tr w:rsidR="00086761" w:rsidRPr="00B16D6A" w14:paraId="77E04495" w14:textId="77777777" w:rsidTr="00910C5B">
        <w:tc>
          <w:tcPr>
            <w:tcW w:w="4148" w:type="dxa"/>
          </w:tcPr>
          <w:p w14:paraId="3D8C89D7" w14:textId="77777777" w:rsidR="00086761" w:rsidRPr="00B16D6A" w:rsidRDefault="00086761" w:rsidP="00086761">
            <w:pPr>
              <w:spacing w:after="0" w:line="240" w:lineRule="auto"/>
              <w:ind w:left="720" w:firstLine="0"/>
              <w:rPr>
                <w:b/>
                <w:bCs/>
              </w:rPr>
            </w:pPr>
          </w:p>
        </w:tc>
        <w:tc>
          <w:tcPr>
            <w:tcW w:w="4148" w:type="dxa"/>
          </w:tcPr>
          <w:p w14:paraId="5390DFA3" w14:textId="77777777" w:rsidR="00086761" w:rsidRDefault="00086761" w:rsidP="0008676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</w:p>
        </w:tc>
      </w:tr>
    </w:tbl>
    <w:p w14:paraId="6ABACF6B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At the end of Key Stage 2 (Year 6), the national average for children reaching age-expected standards in Reading is 75%.</w:t>
      </w:r>
    </w:p>
    <w:p w14:paraId="1BB420A7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Reading—whether for enjoyment or study—provides wide-ranging benefits. It strengthens memory, focus, and cognitive development; supports emotional well-being expands vocabulary and general knowledge; improves analytical skills; and even contributes to better sleep and long-term health.</w:t>
      </w:r>
    </w:p>
    <w:p w14:paraId="685565E8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How much should my child read each day?</w:t>
      </w:r>
    </w:p>
    <w:p w14:paraId="2F335ACF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Finding additional time for reading in a busy schedule can be challenging. Rather than focusing on a specific number of minutes, we encourage families to embed reading into daily routines in a way that feels enjoyable and sustainable. Even 10 minutes a day can make a meaningful difference.</w:t>
      </w:r>
    </w:p>
    <w:p w14:paraId="602F95C2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How do I foster a love of reading?</w:t>
      </w:r>
    </w:p>
    <w:p w14:paraId="1C911629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Recent research (2025) shows that children are increasingly motivated to read a wide range of formats—including comics, magazines, song lyrics, and digital media. Personalising reading choices, allowing children autonomy, and embracing the formats they naturally enjoy can help re-engage reluctant readers and nurture a positive reading culture.</w:t>
      </w:r>
    </w:p>
    <w:p w14:paraId="050BDED7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Everyday materials—such as comic books, cereal boxes, magazines, audiobooks, and podcasts—can all support reading habits and spark interest.</w:t>
      </w:r>
    </w:p>
    <w:p w14:paraId="33709D92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The Impact of Being Read to at Home</w:t>
      </w:r>
    </w:p>
    <w:p w14:paraId="0259BE1D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A study highlighted a significant “million-word gap” between children who are regularly read to and those who are not. Children who are read five books a day hear approximately 1.4 million more words by age five than children who are never read to. Even reading just a few times per week leads to substantial vocabulary exposure.</w:t>
      </w:r>
    </w:p>
    <w:p w14:paraId="72D78DDC" w14:textId="77777777" w:rsid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4F2AA787" w14:textId="77777777" w:rsid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1CD67F94" w14:textId="77777777" w:rsid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68E986F0" w14:textId="77777777" w:rsid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47DF0A5E" w14:textId="6BE91C24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Estimated total words heard by age five:</w:t>
      </w:r>
    </w:p>
    <w:p w14:paraId="529D9BF4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Never read to 4,662</w:t>
      </w:r>
    </w:p>
    <w:p w14:paraId="0374CE63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1–2 times per week: 63,570</w:t>
      </w:r>
    </w:p>
    <w:p w14:paraId="331E7146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3–5 times per week: 169,520</w:t>
      </w:r>
    </w:p>
    <w:p w14:paraId="31EC64F2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Daily: 296,660</w:t>
      </w:r>
    </w:p>
    <w:p w14:paraId="54E95B93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Five books a day: 1,483,300</w:t>
      </w:r>
    </w:p>
    <w:p w14:paraId="176AF112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Reading has a measurable impact on academic success as well as emotional and mental well-being.</w:t>
      </w:r>
    </w:p>
    <w:p w14:paraId="7CAEEAC5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Supporting Your Child’s Reading at Home</w:t>
      </w:r>
    </w:p>
    <w:p w14:paraId="5D718059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If you would like book recommendations, please visit: https://www.booksfortopics.com/booklists/recommended-reads/</w:t>
      </w:r>
    </w:p>
    <w:p w14:paraId="6655CF0A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Local libraries, including Long Stratton, Diss, and Harleston, are excellent resources for exploring a variety of texts: https://www.norfolk.gov.uk/article/40209/Long-Stratton-Library</w:t>
      </w:r>
    </w:p>
    <w:p w14:paraId="04F4A461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To help build positive reading habits:</w:t>
      </w:r>
    </w:p>
    <w:p w14:paraId="3852C660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Reception, Year 1, Year 2: Please read with or to your child every night for one week to help establish a routine.</w:t>
      </w:r>
    </w:p>
    <w:p w14:paraId="5A911FFF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Year 3 &amp; Year 4: Talk with your child about their preferred reading topics and formats.</w:t>
      </w:r>
    </w:p>
    <w:p w14:paraId="0C8572A6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Year 5 &amp; Year 6: Consider reading the same book as your child to create a simple “family book club” and encourage discussion.</w:t>
      </w:r>
    </w:p>
    <w:p w14:paraId="768C0B31" w14:textId="77777777" w:rsidR="00086761" w:rsidRP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· Bedtimes and journey’s: Please remember audio books are another good option.</w:t>
      </w:r>
    </w:p>
    <w:p w14:paraId="1964CFB2" w14:textId="77777777" w:rsidR="00086761" w:rsidRDefault="00086761" w:rsidP="0008676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86761">
        <w:rPr>
          <w:rFonts w:ascii="Arial" w:hAnsi="Arial" w:cs="Arial"/>
          <w:color w:val="000000"/>
          <w:sz w:val="20"/>
          <w:szCs w:val="20"/>
        </w:rPr>
        <w:t>Thank you for supporting your child’s reading journey. Promoting a love of reading gives children vital skills for both academic achievement and lifelong well-being.</w:t>
      </w:r>
    </w:p>
    <w:p w14:paraId="1641E6A1" w14:textId="1EAA5E82" w:rsidR="00416E4C" w:rsidRPr="00086761" w:rsidRDefault="00046C2F" w:rsidP="00416E4C">
      <w:pPr>
        <w:jc w:val="both"/>
        <w:rPr>
          <w:rFonts w:ascii="Arial" w:eastAsia="Arial" w:hAnsi="Arial"/>
          <w:color w:val="000000" w:themeColor="text1"/>
          <w:szCs w:val="20"/>
        </w:rPr>
      </w:pPr>
      <w:r w:rsidRPr="00086761">
        <w:rPr>
          <w:rFonts w:ascii="Arial" w:eastAsia="Arial" w:hAnsi="Arial"/>
          <w:color w:val="000000" w:themeColor="text1"/>
          <w:szCs w:val="20"/>
        </w:rPr>
        <w:t>Mrs Haines</w:t>
      </w:r>
    </w:p>
    <w:p w14:paraId="79396E8C" w14:textId="4B9CDA3F" w:rsidR="00416E4C" w:rsidRPr="00086761" w:rsidRDefault="00046C2F" w:rsidP="00416E4C">
      <w:pPr>
        <w:jc w:val="both"/>
        <w:rPr>
          <w:rFonts w:ascii="Arial" w:eastAsia="Arial" w:hAnsi="Arial"/>
          <w:color w:val="000000" w:themeColor="text1"/>
          <w:szCs w:val="20"/>
        </w:rPr>
      </w:pPr>
      <w:r w:rsidRPr="00086761">
        <w:rPr>
          <w:rFonts w:ascii="Arial" w:eastAsia="Arial" w:hAnsi="Arial"/>
          <w:color w:val="000000" w:themeColor="text1"/>
          <w:szCs w:val="20"/>
        </w:rPr>
        <w:t>Executive Head Teacher</w:t>
      </w:r>
    </w:p>
    <w:p w14:paraId="2B52FCAD" w14:textId="52B312C3" w:rsidR="00416E4C" w:rsidRPr="00086761" w:rsidRDefault="00416E4C" w:rsidP="00416E4C">
      <w:pPr>
        <w:jc w:val="both"/>
        <w:rPr>
          <w:rFonts w:ascii="Arial" w:eastAsia="Arial" w:hAnsi="Arial"/>
          <w:color w:val="000000" w:themeColor="text1"/>
          <w:szCs w:val="20"/>
        </w:rPr>
      </w:pPr>
      <w:r w:rsidRPr="00086761">
        <w:rPr>
          <w:rFonts w:ascii="Arial" w:eastAsia="Arial" w:hAnsi="Arial"/>
          <w:color w:val="000000" w:themeColor="text1"/>
          <w:szCs w:val="20"/>
        </w:rPr>
        <w:t xml:space="preserve">Telephone number: </w:t>
      </w:r>
      <w:r w:rsidR="00046C2F" w:rsidRPr="00086761">
        <w:rPr>
          <w:rFonts w:ascii="Arial" w:eastAsia="Arial" w:hAnsi="Arial"/>
          <w:color w:val="000000" w:themeColor="text1"/>
          <w:szCs w:val="20"/>
        </w:rPr>
        <w:t>01508 530356</w:t>
      </w:r>
    </w:p>
    <w:p w14:paraId="74131196" w14:textId="65240193" w:rsidR="009E41B7" w:rsidRPr="00086761" w:rsidRDefault="00416E4C" w:rsidP="00086761">
      <w:pPr>
        <w:jc w:val="both"/>
        <w:rPr>
          <w:rFonts w:ascii="Arial" w:hAnsi="Arial"/>
          <w:color w:val="auto"/>
          <w:szCs w:val="20"/>
        </w:rPr>
      </w:pPr>
      <w:r w:rsidRPr="00086761">
        <w:rPr>
          <w:rFonts w:ascii="Arial" w:eastAsia="Arial" w:hAnsi="Arial"/>
          <w:color w:val="000000" w:themeColor="text1"/>
          <w:szCs w:val="20"/>
        </w:rPr>
        <w:t xml:space="preserve">Email: </w:t>
      </w:r>
      <w:r w:rsidR="00046C2F" w:rsidRPr="00086761">
        <w:rPr>
          <w:rFonts w:ascii="Arial" w:eastAsia="Arial" w:hAnsi="Arial"/>
          <w:color w:val="000000" w:themeColor="text1"/>
          <w:szCs w:val="20"/>
        </w:rPr>
        <w:t>office@manorfield.org</w:t>
      </w:r>
    </w:p>
    <w:sectPr w:rsidR="009E41B7" w:rsidRPr="00086761" w:rsidSect="000D3B0F">
      <w:headerReference w:type="default" r:id="rId11"/>
      <w:footerReference w:type="default" r:id="rId12"/>
      <w:pgSz w:w="11906" w:h="16838"/>
      <w:pgMar w:top="1843" w:right="851" w:bottom="2410" w:left="851" w:header="720" w:footer="2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EFD3" w14:textId="77777777" w:rsidR="00DC4A76" w:rsidRDefault="00DC4A76" w:rsidP="002D2C3B">
      <w:pPr>
        <w:spacing w:after="0" w:line="240" w:lineRule="auto"/>
      </w:pPr>
      <w:r>
        <w:separator/>
      </w:r>
    </w:p>
  </w:endnote>
  <w:endnote w:type="continuationSeparator" w:id="0">
    <w:p w14:paraId="733F6BB8" w14:textId="77777777" w:rsidR="00DC4A76" w:rsidRDefault="00DC4A76" w:rsidP="002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GACPM+Bembo-Semi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72D5" w14:textId="77777777" w:rsidR="002D2C3B" w:rsidRDefault="00A11EC6" w:rsidP="00CB2533">
    <w:pPr>
      <w:pStyle w:val="Footer"/>
      <w:tabs>
        <w:tab w:val="clear" w:pos="4513"/>
        <w:tab w:val="clear" w:pos="9026"/>
      </w:tabs>
    </w:pPr>
    <w:r>
      <w:rPr>
        <w:rFonts w:cs="Tahoma"/>
        <w:noProof/>
        <w:sz w:val="18"/>
      </w:rPr>
      <w:drawing>
        <wp:anchor distT="0" distB="0" distL="114300" distR="114300" simplePos="0" relativeHeight="251668480" behindDoc="1" locked="0" layoutInCell="1" allowOverlap="1" wp14:anchorId="1C0A132E" wp14:editId="498E97EA">
          <wp:simplePos x="0" y="0"/>
          <wp:positionH relativeFrom="column">
            <wp:posOffset>5526101</wp:posOffset>
          </wp:positionH>
          <wp:positionV relativeFrom="paragraph">
            <wp:posOffset>555625</wp:posOffset>
          </wp:positionV>
          <wp:extent cx="1238250" cy="452755"/>
          <wp:effectExtent l="0" t="0" r="0" b="4445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CT Logo (DTP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1A1">
      <w:rPr>
        <w:rFonts w:cs="Tahoma"/>
        <w:noProof/>
        <w:color w:val="110C9F"/>
        <w:sz w:val="18"/>
        <w:szCs w:val="20"/>
      </w:rPr>
      <w:drawing>
        <wp:anchor distT="0" distB="0" distL="114300" distR="114300" simplePos="0" relativeHeight="251665408" behindDoc="1" locked="0" layoutInCell="1" allowOverlap="1" wp14:anchorId="794EF364" wp14:editId="64DC42B4">
          <wp:simplePos x="0" y="0"/>
          <wp:positionH relativeFrom="column">
            <wp:posOffset>2467444</wp:posOffset>
          </wp:positionH>
          <wp:positionV relativeFrom="paragraph">
            <wp:posOffset>1179195</wp:posOffset>
          </wp:positionV>
          <wp:extent cx="1446999" cy="431628"/>
          <wp:effectExtent l="0" t="0" r="1270" b="6985"/>
          <wp:wrapNone/>
          <wp:docPr id="1516" name="Picture 1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999" cy="4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4754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F7EB7F" wp14:editId="72126DDB">
              <wp:simplePos x="0" y="0"/>
              <wp:positionH relativeFrom="column">
                <wp:posOffset>-187325</wp:posOffset>
              </wp:positionH>
              <wp:positionV relativeFrom="bottomMargin">
                <wp:posOffset>427686</wp:posOffset>
              </wp:positionV>
              <wp:extent cx="6998335" cy="6985"/>
              <wp:effectExtent l="0" t="0" r="31115" b="31115"/>
              <wp:wrapTight wrapText="bothSides">
                <wp:wrapPolygon edited="0">
                  <wp:start x="0" y="0"/>
                  <wp:lineTo x="0" y="58909"/>
                  <wp:lineTo x="21637" y="58909"/>
                  <wp:lineTo x="21637" y="0"/>
                  <wp:lineTo x="0" y="0"/>
                </wp:wrapPolygon>
              </wp:wrapTight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6985"/>
                      </a:xfrm>
                      <a:prstGeom prst="line">
                        <a:avLst/>
                      </a:prstGeom>
                      <a:ln w="25400">
                        <a:solidFill>
                          <a:srgbClr val="0201F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8E92C7" id="Straight Connector 5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14.75pt,33.7pt" to="536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" strokecolor="#0201f4" strokeweight="2pt">
              <v:stroke joinstyle="miter"/>
              <w10:wrap type="tight" anchory="margin"/>
            </v:line>
          </w:pict>
        </mc:Fallback>
      </mc:AlternateContent>
    </w:r>
    <w:r w:rsidR="009B4754" w:rsidRPr="00F16D42">
      <w:rPr>
        <w:rFonts w:cs="NGACPM+Bembo-Semibold"/>
        <w:bCs/>
        <w:noProof/>
        <w:color w:val="00295B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9EAEC" wp14:editId="75964BEE">
              <wp:simplePos x="0" y="0"/>
              <wp:positionH relativeFrom="column">
                <wp:posOffset>-283210</wp:posOffset>
              </wp:positionH>
              <wp:positionV relativeFrom="bottomMargin">
                <wp:posOffset>444831</wp:posOffset>
              </wp:positionV>
              <wp:extent cx="7195820" cy="10893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5820" cy="10893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E72E7" w14:textId="77777777" w:rsidR="00B0089A" w:rsidRPr="00436B57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Executive Head:  Mrs H Haines</w:t>
                          </w:r>
                        </w:p>
                        <w:p w14:paraId="7D5ACEDF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Manor Road</w:t>
                          </w:r>
                        </w:p>
                        <w:p w14:paraId="1FBF41BE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Long Stratton</w:t>
                          </w:r>
                        </w:p>
                        <w:p w14:paraId="0749CBE7" w14:textId="77777777" w:rsidR="00A83C1C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Norwich, NR15 2XR</w:t>
                          </w:r>
                        </w:p>
                        <w:p w14:paraId="35200109" w14:textId="77777777" w:rsidR="00B0089A" w:rsidRPr="00F8480A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 xml:space="preserve">Tel: </w:t>
                          </w:r>
                          <w:r w:rsidR="00A83C1C"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01508 530356</w:t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</w:rPr>
                            <w:t xml:space="preserve">        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  <w:t xml:space="preserve">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093B82"/>
                              <w:sz w:val="16"/>
                            </w:rPr>
                            <w:t>Part of Clarion Corvus Trust</w:t>
                          </w:r>
                        </w:p>
                        <w:p w14:paraId="27D47EE0" w14:textId="77777777" w:rsidR="00B0089A" w:rsidRPr="00F8480A" w:rsidRDefault="00B0089A" w:rsidP="00B0089A">
                          <w:pPr>
                            <w:pStyle w:val="NoSpacing"/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</w:pP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office@manorfield.org</w:t>
                            </w:r>
                          </w:hyperlink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="00B82874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 xml:space="preserve">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  <w:t xml:space="preserve">         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6"/>
                            </w:rPr>
                            <w:t>Reg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istered Office: Kittens Lane, Loddon, NR14 6JU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16"/>
                            </w:rPr>
                            <w:t xml:space="preserve">                                               </w:t>
                          </w: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Online: </w:t>
                          </w:r>
                          <w:hyperlink r:id="rId4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www.manorfield.org.uk</w:t>
                            </w:r>
                          </w:hyperlink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      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Registered Number: 8347874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9EA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pt;margin-top:35.05pt;width:566.6pt;height: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9+AEAAM4DAAAOAAAAZHJzL2Uyb0RvYy54bWysU9uO2yAQfa/Uf0C8N7bTpBtbcVbb3W5V&#10;aXuRtv0AjHGMCgwFEjv9+h2wNxu1b1X9gMDDnJlz5rC9HrUiR+G8BFPTYpFTIgyHVpp9TX98v3+z&#10;oc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" filled="f" stroked="f">
              <v:textbox>
                <w:txbxContent>
                  <w:p w14:paraId="180E72E7" w14:textId="77777777" w:rsidR="00B0089A" w:rsidRPr="00436B57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Executive Head:  Mrs H Haines</w:t>
                    </w:r>
                  </w:p>
                  <w:p w14:paraId="7D5ACEDF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Manor Road</w:t>
                    </w:r>
                  </w:p>
                  <w:p w14:paraId="1FBF41BE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Long Stratton</w:t>
                    </w:r>
                  </w:p>
                  <w:p w14:paraId="0749CBE7" w14:textId="77777777" w:rsidR="00A83C1C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Norwich, NR15 2XR</w:t>
                    </w:r>
                  </w:p>
                  <w:p w14:paraId="35200109" w14:textId="77777777" w:rsidR="00B0089A" w:rsidRPr="00F8480A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 xml:space="preserve">Tel: </w:t>
                    </w:r>
                    <w:r w:rsidR="00A83C1C"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01508 530356</w:t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  <w:t xml:space="preserve">        </w:t>
                    </w:r>
                    <w:r>
                      <w:rPr>
                        <w:rStyle w:val="A1"/>
                        <w:rFonts w:cs="Tahoma"/>
                        <w:b w:val="0"/>
                      </w:rPr>
                      <w:t xml:space="preserve">            </w:t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  <w:t xml:space="preserve">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093B82"/>
                        <w:sz w:val="16"/>
                      </w:rPr>
                      <w:t>Part of Clarion Corvus Trust</w:t>
                    </w:r>
                  </w:p>
                  <w:p w14:paraId="27D47EE0" w14:textId="77777777" w:rsidR="00B0089A" w:rsidRPr="00F8480A" w:rsidRDefault="00B0089A" w:rsidP="00B0089A">
                    <w:pPr>
                      <w:pStyle w:val="NoSpacing"/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</w:pP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Email: </w:t>
                    </w:r>
                    <w:hyperlink r:id="rId5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office@manorfield.org</w:t>
                      </w:r>
                    </w:hyperlink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="00B82874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 xml:space="preserve">    </w:t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  <w:t xml:space="preserve">         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6"/>
                      </w:rPr>
                      <w:t>Reg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istered Office: Kittens Lane, Loddon, NR14 6JU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16"/>
                      </w:rPr>
                      <w:t xml:space="preserve">                                               </w:t>
                    </w: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Online: </w:t>
                    </w:r>
                    <w:hyperlink r:id="rId6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www.manorfield.org.uk</w:t>
                      </w:r>
                    </w:hyperlink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      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  <w:t xml:space="preserve">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Registered Number: 8347874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0035" w14:textId="77777777" w:rsidR="00DC4A76" w:rsidRDefault="00DC4A76" w:rsidP="002D2C3B">
      <w:pPr>
        <w:spacing w:after="0" w:line="240" w:lineRule="auto"/>
      </w:pPr>
      <w:r>
        <w:separator/>
      </w:r>
    </w:p>
  </w:footnote>
  <w:footnote w:type="continuationSeparator" w:id="0">
    <w:p w14:paraId="57842B75" w14:textId="77777777" w:rsidR="00DC4A76" w:rsidRDefault="00DC4A76" w:rsidP="002D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5BE6" w14:textId="77777777" w:rsidR="002D2C3B" w:rsidRPr="00CB604B" w:rsidRDefault="00CB604B" w:rsidP="00CB604B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7CB4B26F" wp14:editId="3B2E4662">
          <wp:simplePos x="0" y="0"/>
          <wp:positionH relativeFrom="column">
            <wp:posOffset>5103495</wp:posOffset>
          </wp:positionH>
          <wp:positionV relativeFrom="paragraph">
            <wp:posOffset>-67945</wp:posOffset>
          </wp:positionV>
          <wp:extent cx="1652270" cy="1446530"/>
          <wp:effectExtent l="0" t="0" r="5080" b="1270"/>
          <wp:wrapTight wrapText="bothSides">
            <wp:wrapPolygon edited="0">
              <wp:start x="0" y="0"/>
              <wp:lineTo x="0" y="21335"/>
              <wp:lineTo x="21417" y="21335"/>
              <wp:lineTo x="21417" y="0"/>
              <wp:lineTo x="0" y="0"/>
            </wp:wrapPolygon>
          </wp:wrapTight>
          <wp:docPr id="1515" name="Picture 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" name="Manor Field Infant and Nurse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144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1742F"/>
    <w:multiLevelType w:val="multilevel"/>
    <w:tmpl w:val="0D9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7DA1"/>
    <w:multiLevelType w:val="hybridMultilevel"/>
    <w:tmpl w:val="D2409C98"/>
    <w:lvl w:ilvl="0" w:tplc="234C78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A895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A8B5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8C4D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368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0EC9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229F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8B3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24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874790">
    <w:abstractNumId w:val="1"/>
  </w:num>
  <w:num w:numId="2" w16cid:durableId="68263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B4"/>
    <w:rsid w:val="00031BF5"/>
    <w:rsid w:val="00046C2F"/>
    <w:rsid w:val="0008058F"/>
    <w:rsid w:val="00086761"/>
    <w:rsid w:val="000908B4"/>
    <w:rsid w:val="000D3B0F"/>
    <w:rsid w:val="00104420"/>
    <w:rsid w:val="00115CBF"/>
    <w:rsid w:val="00157B54"/>
    <w:rsid w:val="001D6981"/>
    <w:rsid w:val="001F55D2"/>
    <w:rsid w:val="00215E92"/>
    <w:rsid w:val="00227ADF"/>
    <w:rsid w:val="002B080F"/>
    <w:rsid w:val="002D2C3B"/>
    <w:rsid w:val="00416E4C"/>
    <w:rsid w:val="00436B57"/>
    <w:rsid w:val="004D6C43"/>
    <w:rsid w:val="0062689B"/>
    <w:rsid w:val="0065307E"/>
    <w:rsid w:val="006E443C"/>
    <w:rsid w:val="00717B1B"/>
    <w:rsid w:val="00745CA4"/>
    <w:rsid w:val="00787E0F"/>
    <w:rsid w:val="007F57AF"/>
    <w:rsid w:val="00886129"/>
    <w:rsid w:val="008E083F"/>
    <w:rsid w:val="00921370"/>
    <w:rsid w:val="009B4754"/>
    <w:rsid w:val="009E41B7"/>
    <w:rsid w:val="00A11EC6"/>
    <w:rsid w:val="00A201A1"/>
    <w:rsid w:val="00A25B35"/>
    <w:rsid w:val="00A32F2F"/>
    <w:rsid w:val="00A83C1C"/>
    <w:rsid w:val="00AE0147"/>
    <w:rsid w:val="00B0089A"/>
    <w:rsid w:val="00B82874"/>
    <w:rsid w:val="00C603F8"/>
    <w:rsid w:val="00CB2533"/>
    <w:rsid w:val="00CB604B"/>
    <w:rsid w:val="00DB1CB3"/>
    <w:rsid w:val="00DC4A76"/>
    <w:rsid w:val="00E25C58"/>
    <w:rsid w:val="00E92362"/>
    <w:rsid w:val="00ED7448"/>
    <w:rsid w:val="00F21193"/>
    <w:rsid w:val="00FB49B1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BE3E"/>
  <w15:docId w15:val="{682ED5F1-5F87-48B9-9E6A-002858A5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EastAsia" w:hAnsi="Tahoma" w:cs="Arial"/>
        <w:color w:val="000000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3B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3B"/>
    <w:rPr>
      <w:rFonts w:ascii="Arial" w:eastAsia="Arial" w:hAnsi="Arial" w:cs="Arial"/>
      <w:color w:val="000000"/>
      <w:sz w:val="18"/>
    </w:rPr>
  </w:style>
  <w:style w:type="character" w:customStyle="1" w:styleId="A1">
    <w:name w:val="A1"/>
    <w:uiPriority w:val="99"/>
    <w:rsid w:val="00B0089A"/>
    <w:rPr>
      <w:rFonts w:cs="NGACPM+Bembo-Semibold"/>
      <w:b/>
      <w:bCs/>
      <w:color w:val="00295B"/>
      <w:sz w:val="20"/>
      <w:szCs w:val="20"/>
    </w:rPr>
  </w:style>
  <w:style w:type="paragraph" w:styleId="NoSpacing">
    <w:name w:val="No Spacing"/>
    <w:uiPriority w:val="1"/>
    <w:qFormat/>
    <w:rsid w:val="00B008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89A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E41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BF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elementtoproof">
    <w:name w:val="x_elementtoproof"/>
    <w:basedOn w:val="Normal"/>
    <w:rsid w:val="00745C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086761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anorfiel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http://www.manorfield.org.uk" TargetMode="External"/><Relationship Id="rId5" Type="http://schemas.openxmlformats.org/officeDocument/2006/relationships/hyperlink" Target="mailto:office@manorfield.org" TargetMode="External"/><Relationship Id="rId4" Type="http://schemas.openxmlformats.org/officeDocument/2006/relationships/hyperlink" Target="http://www.manorfiel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D7A125AF784085CF5246A8713E96" ma:contentTypeVersion="17" ma:contentTypeDescription="Create a new document." ma:contentTypeScope="" ma:versionID="8cba648a3ef8a4e369ed2ef7481b1c9a">
  <xsd:schema xmlns:xsd="http://www.w3.org/2001/XMLSchema" xmlns:xs="http://www.w3.org/2001/XMLSchema" xmlns:p="http://schemas.microsoft.com/office/2006/metadata/properties" xmlns:ns2="e4a1b627-75a0-4644-91ea-1870085a8ae8" xmlns:ns3="84b55964-5fb8-4ac1-9a9a-35c808b09c5f" targetNamespace="http://schemas.microsoft.com/office/2006/metadata/properties" ma:root="true" ma:fieldsID="202937aa36613d0779e35647d59e8824" ns2:_="" ns3:_="">
    <xsd:import namespace="e4a1b627-75a0-4644-91ea-1870085a8ae8"/>
    <xsd:import namespace="84b55964-5fb8-4ac1-9a9a-35c808b09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Pa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b627-75a0-4644-91ea-1870085a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2" nillable="true" ma:displayName="Paid" ma:format="Dropdown" ma:internalName="Pai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964-5fb8-4ac1-9a9a-35c808b09c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d04f3-3cdd-47ee-b860-b43e2c09e397}" ma:internalName="TaxCatchAll" ma:showField="CatchAllData" ma:web="84b55964-5fb8-4ac1-9a9a-35c808b09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55964-5fb8-4ac1-9a9a-35c808b09c5f" xsi:nil="true"/>
    <Paid xmlns="e4a1b627-75a0-4644-91ea-1870085a8ae8" xsi:nil="true"/>
    <lcf76f155ced4ddcb4097134ff3c332f xmlns="e4a1b627-75a0-4644-91ea-1870085a8a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0727F-849B-4E17-B680-89233ADD932D}"/>
</file>

<file path=customXml/itemProps2.xml><?xml version="1.0" encoding="utf-8"?>
<ds:datastoreItem xmlns:ds="http://schemas.openxmlformats.org/officeDocument/2006/customXml" ds:itemID="{9B99F9BB-D515-4CAB-A1D7-28342F471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CF322-A508-4C09-BCB6-BCD04E7D33E2}">
  <ds:schemaRefs>
    <ds:schemaRef ds:uri="http://schemas.microsoft.com/office/2006/metadata/properties"/>
    <ds:schemaRef ds:uri="http://schemas.microsoft.com/office/infopath/2007/PartnerControls"/>
    <ds:schemaRef ds:uri="84b55964-5fb8-4ac1-9a9a-35c808b09c5f"/>
    <ds:schemaRef ds:uri="e4a1b627-75a0-4644-91ea-1870085a8ae8"/>
  </ds:schemaRefs>
</ds:datastoreItem>
</file>

<file path=customXml/itemProps4.xml><?xml version="1.0" encoding="utf-8"?>
<ds:datastoreItem xmlns:ds="http://schemas.openxmlformats.org/officeDocument/2006/customXml" ds:itemID="{B20E91E3-5037-4293-A92B-8391261D7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High School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Suzy Goodrum</cp:lastModifiedBy>
  <cp:revision>2</cp:revision>
  <dcterms:created xsi:type="dcterms:W3CDTF">2026-01-12T11:02:00Z</dcterms:created>
  <dcterms:modified xsi:type="dcterms:W3CDTF">2026-01-12T11:02:00Z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0x0101000786D7A125AF784085CF5246A8713E96</vt:lpwstr>
  </property>
  <property fmtid="{D5CDD505-2E9C-101B-9397-08002B2CF9AE}" pid="3" name="MediaServiceImageTags">
    <vt:lpwstr/>
  </property>
</Properties>
</file>