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DD83" w14:textId="64EAD96B" w:rsidR="005D220C" w:rsidRPr="00907771" w:rsidRDefault="005D220C" w:rsidP="005D220C">
      <w:pPr>
        <w:widowControl w:val="0"/>
        <w:jc w:val="right"/>
        <w:rPr>
          <w:rFonts w:asciiTheme="minorHAnsi" w:hAnsiTheme="minorHAnsi" w:cstheme="minorHAnsi"/>
          <w14:ligatures w14:val="none"/>
        </w:rPr>
      </w:pPr>
      <w:r w:rsidRPr="00907771">
        <w:rPr>
          <w:rFonts w:asciiTheme="minorHAnsi" w:hAnsiTheme="minorHAnsi" w:cstheme="minorHAnsi"/>
          <w14:ligatures w14:val="none"/>
        </w:rPr>
        <w:t> </w:t>
      </w:r>
      <w:r w:rsidRPr="00907771">
        <w:rPr>
          <w:rFonts w:asciiTheme="minorHAnsi" w:hAnsiTheme="minorHAnsi" w:cstheme="minorHAnsi"/>
          <w:noProof/>
        </w:rPr>
        <w:drawing>
          <wp:inline distT="0" distB="0" distL="0" distR="0" wp14:anchorId="3EFE370C" wp14:editId="1157C88E">
            <wp:extent cx="2367280" cy="11435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840" cy="114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AA81C" w14:textId="6FB5A455" w:rsidR="00825602" w:rsidRPr="00907771" w:rsidRDefault="00825602" w:rsidP="005D220C">
      <w:pPr>
        <w:jc w:val="right"/>
        <w:rPr>
          <w:rFonts w:asciiTheme="minorHAnsi" w:hAnsiTheme="minorHAnsi" w:cstheme="minorHAnsi"/>
        </w:rPr>
      </w:pPr>
    </w:p>
    <w:p w14:paraId="266E4C4A" w14:textId="6B41C324" w:rsidR="005D220C" w:rsidRPr="00907771" w:rsidRDefault="005D220C" w:rsidP="005D220C">
      <w:pPr>
        <w:rPr>
          <w:rFonts w:asciiTheme="minorHAnsi" w:hAnsiTheme="minorHAnsi" w:cstheme="minorHAnsi"/>
          <w:sz w:val="22"/>
          <w:szCs w:val="22"/>
        </w:rPr>
      </w:pPr>
      <w:r w:rsidRPr="00907771">
        <w:rPr>
          <w:rFonts w:asciiTheme="minorHAnsi" w:hAnsiTheme="minorHAnsi" w:cstheme="minorHAnsi"/>
          <w:sz w:val="22"/>
          <w:szCs w:val="22"/>
        </w:rPr>
        <w:t xml:space="preserve">Dear Parent or Guardian, </w:t>
      </w:r>
    </w:p>
    <w:p w14:paraId="54E834B6" w14:textId="6B3B150A" w:rsidR="005D220C" w:rsidRPr="00907771" w:rsidRDefault="005D220C" w:rsidP="005D220C">
      <w:pPr>
        <w:rPr>
          <w:rFonts w:asciiTheme="minorHAnsi" w:hAnsiTheme="minorHAnsi" w:cstheme="minorHAnsi"/>
        </w:rPr>
      </w:pPr>
    </w:p>
    <w:p w14:paraId="54A30230" w14:textId="09A76211" w:rsidR="005D220C" w:rsidRDefault="005D220C" w:rsidP="005D220C">
      <w:pPr>
        <w:rPr>
          <w:rFonts w:asciiTheme="minorHAnsi" w:hAnsiTheme="minorHAnsi" w:cstheme="minorHAnsi"/>
          <w:sz w:val="22"/>
          <w:szCs w:val="22"/>
        </w:rPr>
      </w:pPr>
      <w:r w:rsidRPr="00907771">
        <w:rPr>
          <w:rFonts w:asciiTheme="minorHAnsi" w:hAnsiTheme="minorHAnsi" w:cstheme="minorHAnsi"/>
          <w:sz w:val="22"/>
          <w:szCs w:val="22"/>
        </w:rPr>
        <w:t>We have been receiv</w:t>
      </w:r>
      <w:r w:rsidR="005251B1">
        <w:rPr>
          <w:rFonts w:asciiTheme="minorHAnsi" w:hAnsiTheme="minorHAnsi" w:cstheme="minorHAnsi"/>
          <w:sz w:val="22"/>
          <w:szCs w:val="22"/>
        </w:rPr>
        <w:t xml:space="preserve">ing </w:t>
      </w:r>
      <w:r w:rsidRPr="00907771">
        <w:rPr>
          <w:rFonts w:asciiTheme="minorHAnsi" w:hAnsiTheme="minorHAnsi" w:cstheme="minorHAnsi"/>
          <w:sz w:val="22"/>
          <w:szCs w:val="22"/>
        </w:rPr>
        <w:t>several complaints around the standard of driving and parking outside of the school</w:t>
      </w:r>
      <w:r w:rsidR="005251B1">
        <w:rPr>
          <w:rFonts w:asciiTheme="minorHAnsi" w:hAnsiTheme="minorHAnsi" w:cstheme="minorHAnsi"/>
          <w:sz w:val="22"/>
          <w:szCs w:val="22"/>
        </w:rPr>
        <w:t>s on Manor Road, Long Stratton</w:t>
      </w:r>
      <w:r w:rsidR="00907771">
        <w:rPr>
          <w:rFonts w:asciiTheme="minorHAnsi" w:hAnsiTheme="minorHAnsi" w:cstheme="minorHAnsi"/>
          <w:sz w:val="22"/>
          <w:szCs w:val="22"/>
        </w:rPr>
        <w:t>,</w:t>
      </w:r>
      <w:r w:rsidRPr="00907771">
        <w:rPr>
          <w:rFonts w:asciiTheme="minorHAnsi" w:hAnsiTheme="minorHAnsi" w:cstheme="minorHAnsi"/>
          <w:sz w:val="22"/>
          <w:szCs w:val="22"/>
        </w:rPr>
        <w:t xml:space="preserve"> which is resulting in the safety of the children being compromised and creating dangerous situations for other road users.</w:t>
      </w:r>
      <w:r w:rsidR="001627DB" w:rsidRPr="00907771">
        <w:rPr>
          <w:rFonts w:asciiTheme="minorHAnsi" w:hAnsiTheme="minorHAnsi" w:cstheme="minorHAnsi"/>
          <w:sz w:val="22"/>
          <w:szCs w:val="22"/>
        </w:rPr>
        <w:t xml:space="preserve"> Common concerns raised are around cars parking across entrances to properties, across dropped curbs, parking too close to junctions, blocking</w:t>
      </w:r>
      <w:r w:rsidR="005251B1">
        <w:rPr>
          <w:rFonts w:asciiTheme="minorHAnsi" w:hAnsiTheme="minorHAnsi" w:cstheme="minorHAnsi"/>
          <w:sz w:val="22"/>
          <w:szCs w:val="22"/>
        </w:rPr>
        <w:t xml:space="preserve"> bus stops,</w:t>
      </w:r>
      <w:r w:rsidR="001627DB" w:rsidRPr="0090777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1627DB" w:rsidRPr="00907771">
        <w:rPr>
          <w:rFonts w:asciiTheme="minorHAnsi" w:hAnsiTheme="minorHAnsi" w:cstheme="minorHAnsi"/>
          <w:sz w:val="22"/>
          <w:szCs w:val="22"/>
        </w:rPr>
        <w:t>pavements</w:t>
      </w:r>
      <w:proofErr w:type="gramEnd"/>
      <w:r w:rsidR="001627DB" w:rsidRPr="00907771">
        <w:rPr>
          <w:rFonts w:asciiTheme="minorHAnsi" w:hAnsiTheme="minorHAnsi" w:cstheme="minorHAnsi"/>
          <w:sz w:val="22"/>
          <w:szCs w:val="22"/>
        </w:rPr>
        <w:t xml:space="preserve"> or parking on verges.</w:t>
      </w:r>
      <w:r w:rsidRPr="00907771">
        <w:rPr>
          <w:rFonts w:asciiTheme="minorHAnsi" w:hAnsiTheme="minorHAnsi" w:cstheme="minorHAnsi"/>
          <w:sz w:val="22"/>
          <w:szCs w:val="22"/>
        </w:rPr>
        <w:t xml:space="preserve"> </w:t>
      </w:r>
      <w:r w:rsidR="001627DB" w:rsidRPr="00907771">
        <w:rPr>
          <w:rFonts w:asciiTheme="minorHAnsi" w:hAnsiTheme="minorHAnsi" w:cstheme="minorHAnsi"/>
          <w:sz w:val="22"/>
          <w:szCs w:val="22"/>
        </w:rPr>
        <w:t xml:space="preserve">We would like to remind you of the following rules around parking contained in the highway code and which lay out some of the expectations around parking safely. </w:t>
      </w:r>
    </w:p>
    <w:p w14:paraId="7569DF31" w14:textId="77777777" w:rsidR="005251B1" w:rsidRPr="00907771" w:rsidRDefault="005251B1" w:rsidP="005D220C">
      <w:pPr>
        <w:rPr>
          <w:rFonts w:asciiTheme="minorHAnsi" w:hAnsiTheme="minorHAnsi" w:cstheme="minorHAnsi"/>
          <w:sz w:val="22"/>
          <w:szCs w:val="22"/>
        </w:rPr>
      </w:pPr>
    </w:p>
    <w:p w14:paraId="5657A449" w14:textId="77777777" w:rsidR="001627DB" w:rsidRPr="005251B1" w:rsidRDefault="001627DB" w:rsidP="001627DB">
      <w:pPr>
        <w:widowControl w:val="0"/>
        <w:spacing w:after="0"/>
        <w:rPr>
          <w:rFonts w:asciiTheme="minorHAnsi" w:hAnsiTheme="minorHAnsi" w:cstheme="minorHAnsi"/>
          <w:b/>
          <w:bCs/>
          <w:color w:val="0B0C0C"/>
          <w:sz w:val="22"/>
          <w:szCs w:val="22"/>
          <w:u w:val="single"/>
          <w14:ligatures w14:val="none"/>
        </w:rPr>
      </w:pPr>
      <w:r w:rsidRPr="005251B1">
        <w:rPr>
          <w:rFonts w:asciiTheme="minorHAnsi" w:hAnsiTheme="minorHAnsi" w:cstheme="minorHAnsi"/>
          <w:b/>
          <w:bCs/>
          <w:color w:val="0B0C0C"/>
          <w:sz w:val="22"/>
          <w:szCs w:val="22"/>
          <w:u w:val="single"/>
          <w14:ligatures w14:val="none"/>
        </w:rPr>
        <w:t>Rule 145</w:t>
      </w:r>
    </w:p>
    <w:p w14:paraId="7B4663E6" w14:textId="77777777" w:rsidR="001627DB" w:rsidRPr="00907771" w:rsidRDefault="001627DB" w:rsidP="001627DB">
      <w:pPr>
        <w:widowControl w:val="0"/>
        <w:spacing w:after="0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You </w:t>
      </w:r>
      <w:r w:rsidRPr="00907771">
        <w:rPr>
          <w:rFonts w:asciiTheme="minorHAnsi" w:hAnsiTheme="minorHAnsi" w:cstheme="minorHAnsi"/>
          <w:b/>
          <w:bCs/>
          <w:color w:val="0B0C0C"/>
          <w:sz w:val="22"/>
          <w:szCs w:val="22"/>
          <w14:ligatures w14:val="none"/>
        </w:rPr>
        <w:t>MUST NOT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 xml:space="preserve"> drive on or over a pavement, </w:t>
      </w:r>
      <w:proofErr w:type="gramStart"/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footpath</w:t>
      </w:r>
      <w:proofErr w:type="gramEnd"/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 xml:space="preserve"> or bridleway except to gain lawful access to property, or in the case of an emergency.</w:t>
      </w:r>
    </w:p>
    <w:p w14:paraId="56737786" w14:textId="77777777" w:rsidR="001627DB" w:rsidRPr="00907771" w:rsidRDefault="001627DB" w:rsidP="001627DB">
      <w:pPr>
        <w:widowControl w:val="0"/>
        <w:spacing w:after="0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 </w:t>
      </w:r>
    </w:p>
    <w:p w14:paraId="26BD2B05" w14:textId="77777777" w:rsidR="001627DB" w:rsidRPr="005251B1" w:rsidRDefault="001627DB" w:rsidP="001627DB">
      <w:pPr>
        <w:widowControl w:val="0"/>
        <w:spacing w:after="0"/>
        <w:rPr>
          <w:rFonts w:asciiTheme="minorHAnsi" w:hAnsiTheme="minorHAnsi" w:cstheme="minorHAnsi"/>
          <w:b/>
          <w:bCs/>
          <w:color w:val="0B0C0C"/>
          <w:sz w:val="22"/>
          <w:szCs w:val="22"/>
          <w:u w:val="single"/>
          <w14:ligatures w14:val="none"/>
        </w:rPr>
      </w:pPr>
      <w:r w:rsidRPr="005251B1">
        <w:rPr>
          <w:rFonts w:asciiTheme="minorHAnsi" w:hAnsiTheme="minorHAnsi" w:cstheme="minorHAnsi"/>
          <w:b/>
          <w:bCs/>
          <w:color w:val="0B0C0C"/>
          <w:sz w:val="22"/>
          <w:szCs w:val="22"/>
          <w:u w:val="single"/>
          <w14:ligatures w14:val="none"/>
        </w:rPr>
        <w:t>Rule 238</w:t>
      </w:r>
    </w:p>
    <w:p w14:paraId="42282267" w14:textId="6A0A13BF" w:rsidR="001627DB" w:rsidRPr="00907771" w:rsidRDefault="001627DB" w:rsidP="001627DB">
      <w:pPr>
        <w:widowControl w:val="0"/>
        <w:spacing w:after="0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You </w:t>
      </w:r>
      <w:r w:rsidRPr="00907771">
        <w:rPr>
          <w:rFonts w:asciiTheme="minorHAnsi" w:hAnsiTheme="minorHAnsi" w:cstheme="minorHAnsi"/>
          <w:b/>
          <w:bCs/>
          <w:color w:val="0B0C0C"/>
          <w:sz w:val="22"/>
          <w:szCs w:val="22"/>
          <w14:ligatures w14:val="none"/>
        </w:rPr>
        <w:t>MUST NOT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 wait or park on yellow lines during the times of operation shown on nearby time plates (or zone entry signs if in a Controlled Parking Zone). Double yellow lines indicate a prohibition of waiting at any time even if there are no upright signs. You </w:t>
      </w:r>
      <w:r w:rsidRPr="00907771">
        <w:rPr>
          <w:rFonts w:asciiTheme="minorHAnsi" w:hAnsiTheme="minorHAnsi" w:cstheme="minorHAnsi"/>
          <w:b/>
          <w:bCs/>
          <w:color w:val="0B0C0C"/>
          <w:sz w:val="22"/>
          <w:szCs w:val="22"/>
          <w14:ligatures w14:val="none"/>
        </w:rPr>
        <w:t>MUST NOT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 wait or park, or stop to set down and pick up passengers, on school entrance markings when upright signs indicate a prohibition of stopping.</w:t>
      </w:r>
    </w:p>
    <w:p w14:paraId="18BC9D1E" w14:textId="77777777" w:rsidR="001627DB" w:rsidRPr="00907771" w:rsidRDefault="001627DB" w:rsidP="001627DB">
      <w:pPr>
        <w:widowControl w:val="0"/>
        <w:spacing w:after="0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 </w:t>
      </w:r>
    </w:p>
    <w:p w14:paraId="16E43742" w14:textId="77777777" w:rsidR="001627DB" w:rsidRPr="005251B1" w:rsidRDefault="001627DB" w:rsidP="001627DB">
      <w:pPr>
        <w:pStyle w:val="Heading3"/>
        <w:widowControl w:val="0"/>
        <w:rPr>
          <w:rFonts w:asciiTheme="minorHAnsi" w:hAnsiTheme="minorHAnsi" w:cstheme="minorHAnsi"/>
          <w:b/>
          <w:bCs/>
          <w:color w:val="0B0C0C"/>
          <w:sz w:val="22"/>
          <w:szCs w:val="22"/>
          <w:u w:val="single"/>
          <w14:ligatures w14:val="none"/>
        </w:rPr>
      </w:pPr>
      <w:r w:rsidRPr="005251B1">
        <w:rPr>
          <w:rFonts w:asciiTheme="minorHAnsi" w:hAnsiTheme="minorHAnsi" w:cstheme="minorHAnsi"/>
          <w:b/>
          <w:bCs/>
          <w:color w:val="0B0C0C"/>
          <w:sz w:val="22"/>
          <w:szCs w:val="22"/>
          <w:u w:val="single"/>
          <w14:ligatures w14:val="none"/>
        </w:rPr>
        <w:t>Rule 242</w:t>
      </w:r>
    </w:p>
    <w:p w14:paraId="4C288AA9" w14:textId="77777777" w:rsidR="001627DB" w:rsidRPr="00907771" w:rsidRDefault="001627DB" w:rsidP="001627DB">
      <w:pPr>
        <w:widowControl w:val="0"/>
        <w:spacing w:after="0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You </w:t>
      </w:r>
      <w:r w:rsidRPr="00907771">
        <w:rPr>
          <w:rFonts w:asciiTheme="minorHAnsi" w:hAnsiTheme="minorHAnsi" w:cstheme="minorHAnsi"/>
          <w:b/>
          <w:bCs/>
          <w:color w:val="0B0C0C"/>
          <w:sz w:val="22"/>
          <w:szCs w:val="22"/>
          <w14:ligatures w14:val="none"/>
        </w:rPr>
        <w:t>MUST NOT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 leave your vehicle or trailer in a dangerous position or where it causes any unnecessary obstruction of the road.</w:t>
      </w:r>
    </w:p>
    <w:p w14:paraId="4A5C4B43" w14:textId="77777777" w:rsidR="001627DB" w:rsidRPr="00907771" w:rsidRDefault="001627DB" w:rsidP="001627DB">
      <w:pPr>
        <w:widowControl w:val="0"/>
        <w:spacing w:after="0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 </w:t>
      </w:r>
    </w:p>
    <w:p w14:paraId="51C02952" w14:textId="77777777" w:rsidR="001627DB" w:rsidRPr="005251B1" w:rsidRDefault="001627DB" w:rsidP="001627DB">
      <w:pPr>
        <w:pStyle w:val="Heading3"/>
        <w:widowControl w:val="0"/>
        <w:rPr>
          <w:rFonts w:asciiTheme="minorHAnsi" w:hAnsiTheme="minorHAnsi" w:cstheme="minorHAnsi"/>
          <w:b/>
          <w:bCs/>
          <w:color w:val="0B0C0C"/>
          <w:sz w:val="22"/>
          <w:szCs w:val="22"/>
          <w:u w:val="single"/>
          <w14:ligatures w14:val="none"/>
        </w:rPr>
      </w:pPr>
      <w:r w:rsidRPr="005251B1">
        <w:rPr>
          <w:rFonts w:asciiTheme="minorHAnsi" w:hAnsiTheme="minorHAnsi" w:cstheme="minorHAnsi"/>
          <w:b/>
          <w:bCs/>
          <w:color w:val="0B0C0C"/>
          <w:sz w:val="22"/>
          <w:szCs w:val="22"/>
          <w:u w:val="single"/>
          <w14:ligatures w14:val="none"/>
        </w:rPr>
        <w:t>Rule 243</w:t>
      </w:r>
    </w:p>
    <w:p w14:paraId="53FE22C7" w14:textId="77777777" w:rsidR="001627DB" w:rsidRPr="00907771" w:rsidRDefault="001627DB" w:rsidP="001627DB">
      <w:pPr>
        <w:widowControl w:val="0"/>
        <w:spacing w:after="0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b/>
          <w:bCs/>
          <w:color w:val="0B0C0C"/>
          <w:sz w:val="22"/>
          <w:szCs w:val="22"/>
          <w14:ligatures w14:val="none"/>
        </w:rPr>
        <w:t>DO NOT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 stop or park:</w:t>
      </w:r>
    </w:p>
    <w:p w14:paraId="57890D06" w14:textId="05F45EB8" w:rsidR="001627DB" w:rsidRPr="00907771" w:rsidRDefault="001627DB" w:rsidP="001627DB">
      <w:pPr>
        <w:widowControl w:val="0"/>
        <w:spacing w:after="0"/>
        <w:ind w:left="567" w:hanging="567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907771">
        <w:rPr>
          <w:rFonts w:asciiTheme="minorHAnsi" w:hAnsiTheme="minorHAnsi" w:cstheme="minorHAnsi"/>
          <w:sz w:val="22"/>
          <w:szCs w:val="22"/>
        </w:rPr>
        <w:t> </w:t>
      </w:r>
      <w:r w:rsidR="005251B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N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ear a school entrance</w:t>
      </w:r>
    </w:p>
    <w:p w14:paraId="3FC58C20" w14:textId="2E2B3764" w:rsidR="001627DB" w:rsidRPr="00907771" w:rsidRDefault="001627DB" w:rsidP="001627DB">
      <w:pPr>
        <w:widowControl w:val="0"/>
        <w:spacing w:after="0"/>
        <w:ind w:left="567" w:hanging="567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907771">
        <w:rPr>
          <w:rFonts w:asciiTheme="minorHAnsi" w:hAnsiTheme="minorHAnsi" w:cstheme="minorHAnsi"/>
          <w:sz w:val="22"/>
          <w:szCs w:val="22"/>
        </w:rPr>
        <w:t> </w:t>
      </w:r>
      <w:r w:rsidR="005251B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A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nywhere you would prevent access for Emergency Services</w:t>
      </w:r>
    </w:p>
    <w:p w14:paraId="189D8583" w14:textId="42BD1B7D" w:rsidR="001627DB" w:rsidRPr="00907771" w:rsidRDefault="001627DB" w:rsidP="001627DB">
      <w:pPr>
        <w:widowControl w:val="0"/>
        <w:spacing w:after="0"/>
        <w:ind w:left="567" w:hanging="567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907771">
        <w:rPr>
          <w:rFonts w:asciiTheme="minorHAnsi" w:hAnsiTheme="minorHAnsi" w:cstheme="minorHAnsi"/>
          <w:sz w:val="22"/>
          <w:szCs w:val="22"/>
        </w:rPr>
        <w:t> </w:t>
      </w:r>
      <w:r w:rsidR="005251B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A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t or near a bus stop or taxi rank</w:t>
      </w:r>
    </w:p>
    <w:p w14:paraId="6E17BCEB" w14:textId="4D5345B7" w:rsidR="001627DB" w:rsidRPr="00907771" w:rsidRDefault="001627DB" w:rsidP="001627DB">
      <w:pPr>
        <w:widowControl w:val="0"/>
        <w:spacing w:after="0"/>
        <w:ind w:left="567" w:hanging="567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907771">
        <w:rPr>
          <w:rFonts w:asciiTheme="minorHAnsi" w:hAnsiTheme="minorHAnsi" w:cstheme="minorHAnsi"/>
          <w:sz w:val="22"/>
          <w:szCs w:val="22"/>
        </w:rPr>
        <w:t> </w:t>
      </w:r>
      <w:r w:rsidR="005251B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O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n the approach to a level crossing</w:t>
      </w:r>
    </w:p>
    <w:p w14:paraId="1FB76468" w14:textId="2025A2CE" w:rsidR="001627DB" w:rsidRPr="00907771" w:rsidRDefault="001627DB" w:rsidP="001627DB">
      <w:pPr>
        <w:widowControl w:val="0"/>
        <w:spacing w:after="0"/>
        <w:ind w:left="567" w:hanging="567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907771">
        <w:rPr>
          <w:rFonts w:asciiTheme="minorHAnsi" w:hAnsiTheme="minorHAnsi" w:cstheme="minorHAnsi"/>
          <w:sz w:val="22"/>
          <w:szCs w:val="22"/>
        </w:rPr>
        <w:t> </w:t>
      </w:r>
      <w:r w:rsidR="005251B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O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pposite or within 10 metres (32 feet) of a junction, except in an authorised parking space</w:t>
      </w:r>
    </w:p>
    <w:p w14:paraId="5993A5F3" w14:textId="598A9F05" w:rsidR="001627DB" w:rsidRPr="00907771" w:rsidRDefault="001627DB" w:rsidP="001627DB">
      <w:pPr>
        <w:widowControl w:val="0"/>
        <w:spacing w:after="0"/>
        <w:ind w:left="567" w:hanging="567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907771">
        <w:rPr>
          <w:rFonts w:asciiTheme="minorHAnsi" w:hAnsiTheme="minorHAnsi" w:cstheme="minorHAnsi"/>
          <w:sz w:val="22"/>
          <w:szCs w:val="22"/>
        </w:rPr>
        <w:t> </w:t>
      </w:r>
      <w:r w:rsidR="005251B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N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ear the brow of a hill or hump bridge</w:t>
      </w:r>
    </w:p>
    <w:p w14:paraId="10522FA6" w14:textId="3DEEBDB3" w:rsidR="001627DB" w:rsidRPr="00907771" w:rsidRDefault="001627DB" w:rsidP="001627DB">
      <w:pPr>
        <w:widowControl w:val="0"/>
        <w:spacing w:after="0"/>
        <w:ind w:left="567" w:hanging="567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907771">
        <w:rPr>
          <w:rFonts w:asciiTheme="minorHAnsi" w:hAnsiTheme="minorHAnsi" w:cstheme="minorHAnsi"/>
          <w:sz w:val="22"/>
          <w:szCs w:val="22"/>
        </w:rPr>
        <w:t> </w:t>
      </w:r>
      <w:r w:rsidR="005251B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O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pposite a traffic island or (if this would cause an obstruction) another parked vehicle</w:t>
      </w:r>
    </w:p>
    <w:p w14:paraId="3BFABB03" w14:textId="3ED65172" w:rsidR="001627DB" w:rsidRPr="00907771" w:rsidRDefault="001627DB" w:rsidP="001627DB">
      <w:pPr>
        <w:widowControl w:val="0"/>
        <w:spacing w:after="0"/>
        <w:ind w:left="567" w:hanging="567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sz w:val="22"/>
          <w:szCs w:val="22"/>
          <w:lang w:val="x-none"/>
        </w:rPr>
        <w:lastRenderedPageBreak/>
        <w:t>·</w:t>
      </w:r>
      <w:r w:rsidRPr="00907771">
        <w:rPr>
          <w:rFonts w:asciiTheme="minorHAnsi" w:hAnsiTheme="minorHAnsi" w:cstheme="minorHAnsi"/>
          <w:sz w:val="22"/>
          <w:szCs w:val="22"/>
        </w:rPr>
        <w:t> </w:t>
      </w:r>
      <w:r w:rsidR="005251B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W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here the kerb has been lowered to help wheelchair users and powered mobility vehicles</w:t>
      </w:r>
    </w:p>
    <w:p w14:paraId="1CE5356A" w14:textId="63B70FFA" w:rsidR="001627DB" w:rsidRPr="00907771" w:rsidRDefault="001627DB" w:rsidP="001627DB">
      <w:pPr>
        <w:widowControl w:val="0"/>
        <w:spacing w:after="0"/>
        <w:ind w:left="567" w:hanging="567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907771">
        <w:rPr>
          <w:rFonts w:asciiTheme="minorHAnsi" w:hAnsiTheme="minorHAnsi" w:cstheme="minorHAnsi"/>
          <w:sz w:val="22"/>
          <w:szCs w:val="22"/>
        </w:rPr>
        <w:t> </w:t>
      </w:r>
      <w:r w:rsidR="005251B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I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n front of an entrance to a property</w:t>
      </w:r>
    </w:p>
    <w:p w14:paraId="203ED663" w14:textId="171DB06E" w:rsidR="001627DB" w:rsidRPr="00907771" w:rsidRDefault="001627DB" w:rsidP="001627DB">
      <w:pPr>
        <w:widowControl w:val="0"/>
        <w:spacing w:after="0"/>
        <w:ind w:left="567" w:hanging="567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907771">
        <w:rPr>
          <w:rFonts w:asciiTheme="minorHAnsi" w:hAnsiTheme="minorHAnsi" w:cstheme="minorHAnsi"/>
          <w:sz w:val="22"/>
          <w:szCs w:val="22"/>
        </w:rPr>
        <w:t> </w:t>
      </w:r>
      <w:r w:rsidR="005251B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O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n a bend</w:t>
      </w:r>
    </w:p>
    <w:p w14:paraId="25B35441" w14:textId="2CC853A7" w:rsidR="001627DB" w:rsidRPr="00907771" w:rsidRDefault="001627DB" w:rsidP="001627DB">
      <w:pPr>
        <w:widowControl w:val="0"/>
        <w:spacing w:after="0"/>
        <w:ind w:left="567" w:hanging="567"/>
        <w:rPr>
          <w:rFonts w:asciiTheme="minorHAnsi" w:hAnsiTheme="minorHAnsi" w:cstheme="minorHAnsi"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sz w:val="22"/>
          <w:szCs w:val="22"/>
          <w:lang w:val="x-none"/>
        </w:rPr>
        <w:t>·</w:t>
      </w:r>
      <w:r w:rsidRPr="00907771">
        <w:rPr>
          <w:rFonts w:asciiTheme="minorHAnsi" w:hAnsiTheme="minorHAnsi" w:cstheme="minorHAnsi"/>
          <w:sz w:val="22"/>
          <w:szCs w:val="22"/>
        </w:rPr>
        <w:t> </w:t>
      </w:r>
      <w:r w:rsidR="005251B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W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here you would obstruct cyclists’ use of cycle facilities</w:t>
      </w:r>
    </w:p>
    <w:p w14:paraId="76ADCCE6" w14:textId="1145C853" w:rsidR="001627DB" w:rsidRPr="005251B1" w:rsidRDefault="001627DB" w:rsidP="005251B1">
      <w:pPr>
        <w:widowControl w:val="0"/>
        <w:spacing w:after="0"/>
        <w:rPr>
          <w:rFonts w:asciiTheme="minorHAnsi" w:hAnsiTheme="minorHAnsi" w:cstheme="minorHAnsi"/>
          <w:b/>
          <w:bCs/>
          <w:color w:val="0B0C0C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b/>
          <w:bCs/>
          <w:color w:val="0B0C0C"/>
          <w:sz w:val="22"/>
          <w:szCs w:val="22"/>
          <w14:ligatures w14:val="none"/>
        </w:rPr>
        <w:t> </w:t>
      </w:r>
      <w:r w:rsidR="005251B1">
        <w:rPr>
          <w:rFonts w:asciiTheme="minorHAnsi" w:hAnsiTheme="minorHAnsi" w:cstheme="minorHAnsi"/>
          <w:b/>
          <w:bCs/>
          <w:color w:val="0B0C0C"/>
          <w:sz w:val="22"/>
          <w:szCs w:val="22"/>
          <w14:ligatures w14:val="none"/>
        </w:rPr>
        <w:tab/>
      </w:r>
      <w:r w:rsidRPr="00907771">
        <w:rPr>
          <w:rFonts w:asciiTheme="minorHAnsi" w:hAnsiTheme="minorHAnsi" w:cstheme="minorHAnsi"/>
          <w:b/>
          <w:bCs/>
          <w:color w:val="0B0C0C"/>
          <w:sz w:val="22"/>
          <w:szCs w:val="22"/>
          <w14:ligatures w14:val="none"/>
        </w:rPr>
        <w:t>except</w:t>
      </w:r>
      <w:r w:rsidRPr="00907771">
        <w:rPr>
          <w:rFonts w:asciiTheme="minorHAnsi" w:hAnsiTheme="minorHAnsi" w:cstheme="minorHAnsi"/>
          <w:color w:val="0B0C0C"/>
          <w:sz w:val="22"/>
          <w:szCs w:val="22"/>
          <w14:ligatures w14:val="none"/>
        </w:rPr>
        <w:t> when forced to do so by stationary traffic.</w:t>
      </w:r>
    </w:p>
    <w:p w14:paraId="049A7B7C" w14:textId="77777777" w:rsidR="001627DB" w:rsidRPr="00907771" w:rsidRDefault="001627DB" w:rsidP="001627DB">
      <w:pPr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  <w:r w:rsidRPr="00907771">
        <w:rPr>
          <w:rFonts w:asciiTheme="minorHAnsi" w:hAnsiTheme="minorHAnsi" w:cstheme="minorHAnsi"/>
          <w:sz w:val="22"/>
          <w:szCs w:val="22"/>
          <w14:ligatures w14:val="none"/>
        </w:rPr>
        <w:t> </w:t>
      </w:r>
    </w:p>
    <w:p w14:paraId="4EF41AC3" w14:textId="68E8BEC6" w:rsidR="001627DB" w:rsidRDefault="00C937FC" w:rsidP="005D220C">
      <w:pPr>
        <w:rPr>
          <w:rFonts w:asciiTheme="minorHAnsi" w:hAnsiTheme="minorHAnsi" w:cstheme="minorHAnsi"/>
          <w:sz w:val="22"/>
          <w:szCs w:val="22"/>
        </w:rPr>
      </w:pPr>
      <w:r w:rsidRPr="00907771">
        <w:rPr>
          <w:rFonts w:asciiTheme="minorHAnsi" w:hAnsiTheme="minorHAnsi" w:cstheme="minorHAnsi"/>
          <w:sz w:val="22"/>
          <w:szCs w:val="22"/>
        </w:rPr>
        <w:t xml:space="preserve">Being late for drop off or pick up is no excuse for inconsiderate, obstructive or dangerous parking. Make sure you leave enough time to find a suitable and safe parking space. You may have to consider parking further away from the school in order to find a suitable space. Consider </w:t>
      </w:r>
      <w:proofErr w:type="gramStart"/>
      <w:r w:rsidRPr="00907771">
        <w:rPr>
          <w:rFonts w:asciiTheme="minorHAnsi" w:hAnsiTheme="minorHAnsi" w:cstheme="minorHAnsi"/>
          <w:sz w:val="22"/>
          <w:szCs w:val="22"/>
        </w:rPr>
        <w:t>walking</w:t>
      </w:r>
      <w:proofErr w:type="gramEnd"/>
      <w:r w:rsidRPr="00907771">
        <w:rPr>
          <w:rFonts w:asciiTheme="minorHAnsi" w:hAnsiTheme="minorHAnsi" w:cstheme="minorHAnsi"/>
          <w:sz w:val="22"/>
          <w:szCs w:val="22"/>
        </w:rPr>
        <w:t xml:space="preserve"> if possible, not only is this better for the environment it is often far less stressful </w:t>
      </w:r>
      <w:r w:rsidR="00907771" w:rsidRPr="00907771">
        <w:rPr>
          <w:rFonts w:asciiTheme="minorHAnsi" w:hAnsiTheme="minorHAnsi" w:cstheme="minorHAnsi"/>
          <w:sz w:val="22"/>
          <w:szCs w:val="22"/>
        </w:rPr>
        <w:t>and, in many cases,</w:t>
      </w:r>
      <w:r w:rsidRPr="00907771">
        <w:rPr>
          <w:rFonts w:asciiTheme="minorHAnsi" w:hAnsiTheme="minorHAnsi" w:cstheme="minorHAnsi"/>
          <w:sz w:val="22"/>
          <w:szCs w:val="22"/>
        </w:rPr>
        <w:t xml:space="preserve"> </w:t>
      </w:r>
      <w:r w:rsidR="005251B1">
        <w:rPr>
          <w:rFonts w:asciiTheme="minorHAnsi" w:hAnsiTheme="minorHAnsi" w:cstheme="minorHAnsi"/>
          <w:sz w:val="22"/>
          <w:szCs w:val="22"/>
        </w:rPr>
        <w:t xml:space="preserve">can be </w:t>
      </w:r>
      <w:r w:rsidRPr="00907771">
        <w:rPr>
          <w:rFonts w:asciiTheme="minorHAnsi" w:hAnsiTheme="minorHAnsi" w:cstheme="minorHAnsi"/>
          <w:sz w:val="22"/>
          <w:szCs w:val="22"/>
        </w:rPr>
        <w:t xml:space="preserve">quicker than driving </w:t>
      </w:r>
      <w:r w:rsidR="00907771" w:rsidRPr="00907771">
        <w:rPr>
          <w:rFonts w:asciiTheme="minorHAnsi" w:hAnsiTheme="minorHAnsi" w:cstheme="minorHAnsi"/>
          <w:sz w:val="22"/>
          <w:szCs w:val="22"/>
        </w:rPr>
        <w:t xml:space="preserve">and having to find a parking space. </w:t>
      </w:r>
    </w:p>
    <w:p w14:paraId="43EB9D60" w14:textId="77777777" w:rsidR="005251B1" w:rsidRPr="00907771" w:rsidRDefault="005251B1" w:rsidP="005D220C">
      <w:pPr>
        <w:rPr>
          <w:rFonts w:asciiTheme="minorHAnsi" w:hAnsiTheme="minorHAnsi" w:cstheme="minorHAnsi"/>
          <w:sz w:val="22"/>
          <w:szCs w:val="22"/>
        </w:rPr>
      </w:pPr>
    </w:p>
    <w:p w14:paraId="474F91E9" w14:textId="299B9470" w:rsidR="00422C9C" w:rsidRDefault="00907771" w:rsidP="005D220C">
      <w:pPr>
        <w:rPr>
          <w:rFonts w:asciiTheme="minorHAnsi" w:hAnsiTheme="minorHAnsi" w:cstheme="minorHAnsi"/>
          <w:sz w:val="22"/>
          <w:szCs w:val="22"/>
        </w:rPr>
      </w:pPr>
      <w:r w:rsidRPr="00907771">
        <w:rPr>
          <w:rFonts w:asciiTheme="minorHAnsi" w:hAnsiTheme="minorHAnsi" w:cstheme="minorHAnsi"/>
          <w:sz w:val="22"/>
          <w:szCs w:val="22"/>
        </w:rPr>
        <w:t>If you see a vehicle parked dangerously, inconsiderately or in an obstructive way whilst on the school run</w:t>
      </w:r>
      <w:r w:rsidR="005251B1">
        <w:rPr>
          <w:rFonts w:asciiTheme="minorHAnsi" w:hAnsiTheme="minorHAnsi" w:cstheme="minorHAnsi"/>
          <w:sz w:val="22"/>
          <w:szCs w:val="22"/>
        </w:rPr>
        <w:t>,</w:t>
      </w:r>
      <w:r w:rsidRPr="00907771">
        <w:rPr>
          <w:rFonts w:asciiTheme="minorHAnsi" w:hAnsiTheme="minorHAnsi" w:cstheme="minorHAnsi"/>
          <w:sz w:val="22"/>
          <w:szCs w:val="22"/>
        </w:rPr>
        <w:t xml:space="preserve"> please consider taking a </w:t>
      </w:r>
      <w:r w:rsidR="009A6409">
        <w:rPr>
          <w:rFonts w:asciiTheme="minorHAnsi" w:hAnsiTheme="minorHAnsi" w:cstheme="minorHAnsi"/>
          <w:sz w:val="22"/>
          <w:szCs w:val="22"/>
        </w:rPr>
        <w:t>photograph</w:t>
      </w:r>
      <w:r w:rsidRPr="00907771">
        <w:rPr>
          <w:rFonts w:asciiTheme="minorHAnsi" w:hAnsiTheme="minorHAnsi" w:cstheme="minorHAnsi"/>
          <w:sz w:val="22"/>
          <w:szCs w:val="22"/>
        </w:rPr>
        <w:t xml:space="preserve"> of the offending vehicle and sending it to </w:t>
      </w:r>
      <w:r w:rsidR="009A6409">
        <w:rPr>
          <w:rFonts w:asciiTheme="minorHAnsi" w:hAnsiTheme="minorHAnsi" w:cstheme="minorHAnsi"/>
          <w:sz w:val="22"/>
          <w:szCs w:val="22"/>
        </w:rPr>
        <w:t>your</w:t>
      </w:r>
      <w:r w:rsidRPr="00907771">
        <w:rPr>
          <w:rFonts w:asciiTheme="minorHAnsi" w:hAnsiTheme="minorHAnsi" w:cstheme="minorHAnsi"/>
          <w:sz w:val="22"/>
          <w:szCs w:val="22"/>
        </w:rPr>
        <w:t xml:space="preserve"> Safer Neighbourhood Team at the below email </w:t>
      </w:r>
      <w:r w:rsidR="009A6409" w:rsidRPr="00907771">
        <w:rPr>
          <w:rFonts w:asciiTheme="minorHAnsi" w:hAnsiTheme="minorHAnsi" w:cstheme="minorHAnsi"/>
          <w:sz w:val="22"/>
          <w:szCs w:val="22"/>
        </w:rPr>
        <w:t>address</w:t>
      </w:r>
      <w:r w:rsidR="009A6409">
        <w:rPr>
          <w:rFonts w:asciiTheme="minorHAnsi" w:hAnsiTheme="minorHAnsi" w:cstheme="minorHAnsi"/>
          <w:sz w:val="22"/>
          <w:szCs w:val="22"/>
        </w:rPr>
        <w:t>. Please provide details such as date time and location. We will then be able to provide further educat</w:t>
      </w:r>
      <w:r w:rsidR="005251B1">
        <w:rPr>
          <w:rFonts w:asciiTheme="minorHAnsi" w:hAnsiTheme="minorHAnsi" w:cstheme="minorHAnsi"/>
          <w:sz w:val="22"/>
          <w:szCs w:val="22"/>
        </w:rPr>
        <w:t>ion to</w:t>
      </w:r>
      <w:r w:rsidR="009A6409">
        <w:rPr>
          <w:rFonts w:asciiTheme="minorHAnsi" w:hAnsiTheme="minorHAnsi" w:cstheme="minorHAnsi"/>
          <w:sz w:val="22"/>
          <w:szCs w:val="22"/>
        </w:rPr>
        <w:t xml:space="preserve"> drivers and where </w:t>
      </w:r>
      <w:r w:rsidR="00CF0500">
        <w:rPr>
          <w:rFonts w:asciiTheme="minorHAnsi" w:hAnsiTheme="minorHAnsi" w:cstheme="minorHAnsi"/>
          <w:sz w:val="22"/>
          <w:szCs w:val="22"/>
        </w:rPr>
        <w:t xml:space="preserve">repeat offences are identified further action </w:t>
      </w:r>
      <w:r w:rsidR="005251B1">
        <w:rPr>
          <w:rFonts w:asciiTheme="minorHAnsi" w:hAnsiTheme="minorHAnsi" w:cstheme="minorHAnsi"/>
          <w:sz w:val="22"/>
          <w:szCs w:val="22"/>
        </w:rPr>
        <w:t xml:space="preserve">or enforcement </w:t>
      </w:r>
      <w:r w:rsidR="00CF0500">
        <w:rPr>
          <w:rFonts w:asciiTheme="minorHAnsi" w:hAnsiTheme="minorHAnsi" w:cstheme="minorHAnsi"/>
          <w:sz w:val="22"/>
          <w:szCs w:val="22"/>
        </w:rPr>
        <w:t>may be taken. Your local beat manager will also be conducting patrols</w:t>
      </w:r>
      <w:r w:rsidR="000C6A00">
        <w:rPr>
          <w:rFonts w:asciiTheme="minorHAnsi" w:hAnsiTheme="minorHAnsi" w:cstheme="minorHAnsi"/>
          <w:sz w:val="22"/>
          <w:szCs w:val="22"/>
        </w:rPr>
        <w:t xml:space="preserve"> both in plain clothes and in high visibility uniform </w:t>
      </w:r>
      <w:r w:rsidR="00CF0500">
        <w:rPr>
          <w:rFonts w:asciiTheme="minorHAnsi" w:hAnsiTheme="minorHAnsi" w:cstheme="minorHAnsi"/>
          <w:sz w:val="22"/>
          <w:szCs w:val="22"/>
        </w:rPr>
        <w:t xml:space="preserve">at school pick up and drop off times and details of offending vehicles will be </w:t>
      </w:r>
      <w:proofErr w:type="gramStart"/>
      <w:r w:rsidR="00422C9C">
        <w:rPr>
          <w:rFonts w:asciiTheme="minorHAnsi" w:hAnsiTheme="minorHAnsi" w:cstheme="minorHAnsi"/>
          <w:sz w:val="22"/>
          <w:szCs w:val="22"/>
        </w:rPr>
        <w:t>taken</w:t>
      </w:r>
      <w:r w:rsidR="005251B1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CF0500">
        <w:rPr>
          <w:rFonts w:asciiTheme="minorHAnsi" w:hAnsiTheme="minorHAnsi" w:cstheme="minorHAnsi"/>
          <w:sz w:val="22"/>
          <w:szCs w:val="22"/>
        </w:rPr>
        <w:t xml:space="preserve"> educational notices may</w:t>
      </w:r>
      <w:r w:rsidR="00422C9C">
        <w:rPr>
          <w:rFonts w:asciiTheme="minorHAnsi" w:hAnsiTheme="minorHAnsi" w:cstheme="minorHAnsi"/>
          <w:sz w:val="22"/>
          <w:szCs w:val="22"/>
        </w:rPr>
        <w:t xml:space="preserve"> be</w:t>
      </w:r>
      <w:r w:rsidR="00CF0500">
        <w:rPr>
          <w:rFonts w:asciiTheme="minorHAnsi" w:hAnsiTheme="minorHAnsi" w:cstheme="minorHAnsi"/>
          <w:sz w:val="22"/>
          <w:szCs w:val="22"/>
        </w:rPr>
        <w:t xml:space="preserve"> left an</w:t>
      </w:r>
      <w:r w:rsidR="00422C9C">
        <w:rPr>
          <w:rFonts w:asciiTheme="minorHAnsi" w:hAnsiTheme="minorHAnsi" w:cstheme="minorHAnsi"/>
          <w:sz w:val="22"/>
          <w:szCs w:val="22"/>
        </w:rPr>
        <w:t>d/or other appropriate</w:t>
      </w:r>
      <w:r w:rsidR="00CF0500">
        <w:rPr>
          <w:rFonts w:asciiTheme="minorHAnsi" w:hAnsiTheme="minorHAnsi" w:cstheme="minorHAnsi"/>
          <w:sz w:val="22"/>
          <w:szCs w:val="22"/>
        </w:rPr>
        <w:t xml:space="preserve"> action taken.</w:t>
      </w:r>
    </w:p>
    <w:p w14:paraId="593E2637" w14:textId="404CE4C5" w:rsidR="00422C9C" w:rsidRDefault="00422C9C" w:rsidP="005D220C">
      <w:pPr>
        <w:rPr>
          <w:rFonts w:asciiTheme="minorHAnsi" w:hAnsiTheme="minorHAnsi" w:cstheme="minorHAnsi"/>
          <w:sz w:val="22"/>
          <w:szCs w:val="22"/>
        </w:rPr>
      </w:pPr>
    </w:p>
    <w:p w14:paraId="60F13CC5" w14:textId="5198C0E4" w:rsidR="00422C9C" w:rsidRDefault="00422C9C" w:rsidP="005D22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have any further questions</w:t>
      </w:r>
      <w:r w:rsidR="009B7154">
        <w:rPr>
          <w:rFonts w:asciiTheme="minorHAnsi" w:hAnsiTheme="minorHAnsi" w:cstheme="minorHAnsi"/>
          <w:sz w:val="22"/>
          <w:szCs w:val="22"/>
        </w:rPr>
        <w:t xml:space="preserve"> or concerns</w:t>
      </w:r>
      <w:r>
        <w:rPr>
          <w:rFonts w:asciiTheme="minorHAnsi" w:hAnsiTheme="minorHAnsi" w:cstheme="minorHAnsi"/>
          <w:sz w:val="22"/>
          <w:szCs w:val="22"/>
        </w:rPr>
        <w:t xml:space="preserve">, please do not hesitate to contact me. </w:t>
      </w:r>
    </w:p>
    <w:p w14:paraId="70D6E276" w14:textId="7EBAB895" w:rsidR="00422C9C" w:rsidRDefault="00422C9C" w:rsidP="005D220C">
      <w:pPr>
        <w:rPr>
          <w:rFonts w:asciiTheme="minorHAnsi" w:hAnsiTheme="minorHAnsi" w:cstheme="minorHAnsi"/>
          <w:sz w:val="22"/>
          <w:szCs w:val="22"/>
        </w:rPr>
      </w:pPr>
    </w:p>
    <w:p w14:paraId="2A12E1ED" w14:textId="6AC9D4B4" w:rsidR="00237DB4" w:rsidRDefault="00422C9C" w:rsidP="005D22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Regards</w:t>
      </w:r>
      <w:r w:rsidR="005251B1">
        <w:rPr>
          <w:rFonts w:asciiTheme="minorHAnsi" w:hAnsiTheme="minorHAnsi" w:cstheme="minorHAnsi"/>
          <w:sz w:val="22"/>
          <w:szCs w:val="22"/>
        </w:rPr>
        <w:t>,</w:t>
      </w:r>
    </w:p>
    <w:p w14:paraId="5960C44C" w14:textId="77777777" w:rsidR="002E3BDE" w:rsidRDefault="002E3BDE" w:rsidP="005D220C">
      <w:pPr>
        <w:rPr>
          <w:rFonts w:asciiTheme="minorHAnsi" w:hAnsiTheme="minorHAnsi" w:cstheme="minorHAnsi"/>
          <w:sz w:val="22"/>
          <w:szCs w:val="22"/>
        </w:rPr>
      </w:pPr>
    </w:p>
    <w:p w14:paraId="6F7C5B09" w14:textId="3F9B5EDD" w:rsidR="00422C9C" w:rsidRDefault="00422C9C" w:rsidP="005D22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251B1">
        <w:rPr>
          <w:rFonts w:asciiTheme="minorHAnsi" w:hAnsiTheme="minorHAnsi" w:cstheme="minorHAnsi"/>
          <w:sz w:val="22"/>
          <w:szCs w:val="22"/>
        </w:rPr>
        <w:t>C 1883 Tom Hall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B53F88" w14:textId="77777777" w:rsidR="002E3BDE" w:rsidRDefault="002E3BDE" w:rsidP="005D220C">
      <w:pPr>
        <w:rPr>
          <w:rFonts w:asciiTheme="minorHAnsi" w:hAnsiTheme="minorHAnsi" w:cstheme="minorHAnsi"/>
          <w:sz w:val="22"/>
          <w:szCs w:val="22"/>
        </w:rPr>
      </w:pPr>
    </w:p>
    <w:p w14:paraId="05E3403C" w14:textId="3D0586C2" w:rsidR="00237DB4" w:rsidRPr="00237DB4" w:rsidRDefault="00237DB4" w:rsidP="00237DB4">
      <w:pPr>
        <w:rPr>
          <w:rFonts w:asciiTheme="minorHAnsi" w:hAnsiTheme="minorHAnsi" w:cstheme="minorHAnsi"/>
          <w:sz w:val="22"/>
          <w:szCs w:val="22"/>
        </w:rPr>
      </w:pPr>
      <w:r w:rsidRPr="00237DB4">
        <w:rPr>
          <w:rFonts w:asciiTheme="minorHAnsi" w:hAnsiTheme="minorHAnsi" w:cstheme="minorHAnsi"/>
          <w:sz w:val="22"/>
          <w:szCs w:val="22"/>
        </w:rPr>
        <w:t>Long Stratton Beat Manager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37DB4">
        <w:rPr>
          <w:rFonts w:asciiTheme="minorHAnsi" w:hAnsiTheme="minorHAnsi" w:cstheme="minorHAnsi"/>
          <w:sz w:val="22"/>
          <w:szCs w:val="22"/>
        </w:rPr>
        <w:t>Local Policing Team</w:t>
      </w:r>
    </w:p>
    <w:p w14:paraId="7A2402A7" w14:textId="77777777" w:rsidR="00237DB4" w:rsidRPr="00237DB4" w:rsidRDefault="00237DB4" w:rsidP="00237DB4">
      <w:pPr>
        <w:rPr>
          <w:rFonts w:asciiTheme="minorHAnsi" w:hAnsiTheme="minorHAnsi" w:cstheme="minorHAnsi"/>
          <w:sz w:val="22"/>
          <w:szCs w:val="22"/>
        </w:rPr>
      </w:pPr>
      <w:r w:rsidRPr="00237DB4">
        <w:rPr>
          <w:rFonts w:asciiTheme="minorHAnsi" w:hAnsiTheme="minorHAnsi" w:cstheme="minorHAnsi"/>
          <w:sz w:val="22"/>
          <w:szCs w:val="22"/>
        </w:rPr>
        <w:t>Long Stratton Police Station</w:t>
      </w:r>
    </w:p>
    <w:p w14:paraId="755E8110" w14:textId="77777777" w:rsidR="00237DB4" w:rsidRDefault="00237DB4" w:rsidP="00237DB4">
      <w:pPr>
        <w:rPr>
          <w:rFonts w:asciiTheme="minorHAnsi" w:hAnsiTheme="minorHAnsi" w:cstheme="minorHAnsi"/>
          <w:sz w:val="22"/>
          <w:szCs w:val="22"/>
        </w:rPr>
      </w:pPr>
      <w:r w:rsidRPr="00237DB4">
        <w:rPr>
          <w:rFonts w:asciiTheme="minorHAnsi" w:hAnsiTheme="minorHAnsi" w:cstheme="minorHAnsi"/>
          <w:sz w:val="22"/>
          <w:szCs w:val="22"/>
        </w:rPr>
        <w:t>Ipswich Road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37DB4">
        <w:rPr>
          <w:rFonts w:asciiTheme="minorHAnsi" w:hAnsiTheme="minorHAnsi" w:cstheme="minorHAnsi"/>
          <w:sz w:val="22"/>
          <w:szCs w:val="22"/>
        </w:rPr>
        <w:t>Long Stratton</w:t>
      </w:r>
    </w:p>
    <w:p w14:paraId="06CF2A87" w14:textId="7AA3B4DD" w:rsidR="00237DB4" w:rsidRPr="00237DB4" w:rsidRDefault="00237DB4" w:rsidP="00237DB4">
      <w:pPr>
        <w:rPr>
          <w:rFonts w:asciiTheme="minorHAnsi" w:hAnsiTheme="minorHAnsi" w:cstheme="minorHAnsi"/>
          <w:sz w:val="22"/>
          <w:szCs w:val="22"/>
        </w:rPr>
      </w:pPr>
      <w:r w:rsidRPr="00237DB4">
        <w:rPr>
          <w:rFonts w:asciiTheme="minorHAnsi" w:hAnsiTheme="minorHAnsi" w:cstheme="minorHAnsi"/>
          <w:sz w:val="22"/>
          <w:szCs w:val="22"/>
        </w:rPr>
        <w:t>NR15 2TB</w:t>
      </w:r>
    </w:p>
    <w:p w14:paraId="549F3803" w14:textId="77777777" w:rsidR="00237DB4" w:rsidRPr="00237DB4" w:rsidRDefault="00237DB4" w:rsidP="00237DB4">
      <w:pPr>
        <w:rPr>
          <w:rFonts w:asciiTheme="minorHAnsi" w:hAnsiTheme="minorHAnsi" w:cstheme="minorHAnsi"/>
          <w:sz w:val="22"/>
          <w:szCs w:val="22"/>
        </w:rPr>
      </w:pPr>
      <w:r w:rsidRPr="00237DB4">
        <w:rPr>
          <w:rFonts w:asciiTheme="minorHAnsi" w:hAnsiTheme="minorHAnsi" w:cstheme="minorHAnsi"/>
          <w:sz w:val="22"/>
          <w:szCs w:val="22"/>
        </w:rPr>
        <w:t>Tel:  101</w:t>
      </w:r>
    </w:p>
    <w:p w14:paraId="7B8AC590" w14:textId="51647D2D" w:rsidR="00422C9C" w:rsidRDefault="00237DB4" w:rsidP="005D22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5" w:history="1">
        <w:r w:rsidRPr="00E23E54">
          <w:rPr>
            <w:rStyle w:val="Hyperlink"/>
            <w:rFonts w:asciiTheme="minorHAnsi" w:hAnsiTheme="minorHAnsi" w:cstheme="minorHAnsi"/>
            <w:sz w:val="22"/>
            <w:szCs w:val="22"/>
          </w:rPr>
          <w:t>SNTLongstratton</w:t>
        </w:r>
        <w:r w:rsidRPr="00E23E54">
          <w:rPr>
            <w:rStyle w:val="Hyperlink"/>
            <w:rFonts w:asciiTheme="minorHAnsi" w:hAnsiTheme="minorHAnsi" w:cstheme="minorHAnsi"/>
            <w:sz w:val="22"/>
            <w:szCs w:val="22"/>
          </w:rPr>
          <w:t>@norfolk.police.uk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5D159" w14:textId="529D6725" w:rsidR="00907771" w:rsidRPr="00907771" w:rsidRDefault="00CF0500" w:rsidP="005D22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08CD33" w14:textId="24B4E190" w:rsidR="001627DB" w:rsidRPr="00907771" w:rsidRDefault="001627DB" w:rsidP="005D220C">
      <w:pPr>
        <w:rPr>
          <w:rFonts w:asciiTheme="minorHAnsi" w:hAnsiTheme="minorHAnsi" w:cstheme="minorHAnsi"/>
          <w:sz w:val="22"/>
          <w:szCs w:val="22"/>
        </w:rPr>
      </w:pPr>
    </w:p>
    <w:p w14:paraId="4A3E2874" w14:textId="77777777" w:rsidR="001627DB" w:rsidRPr="00907771" w:rsidRDefault="001627DB" w:rsidP="005D220C">
      <w:pPr>
        <w:rPr>
          <w:rFonts w:asciiTheme="minorHAnsi" w:hAnsiTheme="minorHAnsi" w:cstheme="minorHAnsi"/>
          <w:sz w:val="22"/>
          <w:szCs w:val="22"/>
        </w:rPr>
      </w:pPr>
    </w:p>
    <w:sectPr w:rsidR="001627DB" w:rsidRPr="00907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0C"/>
    <w:rsid w:val="000C6A00"/>
    <w:rsid w:val="001627DB"/>
    <w:rsid w:val="00237DB4"/>
    <w:rsid w:val="002E3BDE"/>
    <w:rsid w:val="00422C9C"/>
    <w:rsid w:val="005251B1"/>
    <w:rsid w:val="005D220C"/>
    <w:rsid w:val="00825602"/>
    <w:rsid w:val="00907771"/>
    <w:rsid w:val="009A6409"/>
    <w:rsid w:val="009B7154"/>
    <w:rsid w:val="00C937FC"/>
    <w:rsid w:val="00C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A3B7"/>
  <w15:chartTrackingRefBased/>
  <w15:docId w15:val="{CC6AD7DE-D2D5-4CA7-9E2F-BD2F9307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0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3">
    <w:name w:val="heading 3"/>
    <w:link w:val="Heading3Char"/>
    <w:uiPriority w:val="9"/>
    <w:qFormat/>
    <w:rsid w:val="001627DB"/>
    <w:pPr>
      <w:spacing w:after="0" w:line="285" w:lineRule="auto"/>
      <w:outlineLvl w:val="2"/>
    </w:pPr>
    <w:rPr>
      <w:rFonts w:ascii="Cambria" w:eastAsia="Times New Roman" w:hAnsi="Cambria" w:cs="Times New Roman"/>
      <w:color w:val="000000"/>
      <w:kern w:val="28"/>
      <w:sz w:val="28"/>
      <w:szCs w:val="28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27DB"/>
    <w:rPr>
      <w:rFonts w:ascii="Cambria" w:eastAsia="Times New Roman" w:hAnsi="Cambria" w:cs="Times New Roman"/>
      <w:color w:val="000000"/>
      <w:kern w:val="28"/>
      <w:sz w:val="28"/>
      <w:szCs w:val="28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37D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TLongstratton@norfolk.police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and Suffolk Constabulary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James</dc:creator>
  <cp:keywords/>
  <dc:description/>
  <cp:lastModifiedBy>HALL, Thomas</cp:lastModifiedBy>
  <cp:revision>4</cp:revision>
  <dcterms:created xsi:type="dcterms:W3CDTF">2024-01-05T13:38:00Z</dcterms:created>
  <dcterms:modified xsi:type="dcterms:W3CDTF">2024-01-05T13:39:00Z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2021-11-07T17:08:28Z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0d3a9362-5c63-4e26-8e13-000056cb379d</vt:lpwstr>
  </property>
  <property fmtid="{D5CDD505-2E9C-101B-9397-08002B2CF9AE}" pid="8" name="MSIP_Label_a98ce926-556f-4b1d-a91b-c6365a99e315_ContentBits">
    <vt:lpwstr>0</vt:lpwstr>
  </property>
</Properties>
</file>